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A5C96" w14:textId="0B818DE4" w:rsidR="00887620" w:rsidRPr="008744C8" w:rsidRDefault="004D3B0D" w:rsidP="004D3B0D">
      <w:pPr>
        <w:tabs>
          <w:tab w:val="center" w:pos="6786"/>
          <w:tab w:val="right" w:pos="13572"/>
        </w:tabs>
        <w:spacing w:after="20" w:line="240" w:lineRule="auto"/>
        <w:rPr>
          <w:rFonts w:ascii="Montserrat" w:eastAsia="Times New Roman" w:hAnsi="Montserrat" w:cs="Arial"/>
          <w:b/>
          <w:bCs/>
          <w:color w:val="2F2F2F"/>
          <w:sz w:val="18"/>
          <w:szCs w:val="18"/>
          <w:lang w:eastAsia="es-MX"/>
        </w:rPr>
      </w:pPr>
      <w:r>
        <w:rPr>
          <w:rFonts w:ascii="Soberana Sans Light" w:eastAsia="Times New Roman" w:hAnsi="Soberana Sans Light" w:cs="Arial"/>
          <w:b/>
          <w:bCs/>
          <w:color w:val="2F2F2F"/>
          <w:sz w:val="18"/>
          <w:szCs w:val="18"/>
          <w:lang w:eastAsia="es-MX"/>
        </w:rPr>
        <w:tab/>
      </w:r>
      <w:r w:rsidR="00C53903" w:rsidRPr="008744C8">
        <w:rPr>
          <w:rFonts w:ascii="Montserrat" w:eastAsia="Times New Roman" w:hAnsi="Montserrat" w:cs="Arial"/>
          <w:b/>
          <w:bCs/>
          <w:color w:val="2F2F2F"/>
          <w:sz w:val="18"/>
          <w:szCs w:val="18"/>
          <w:lang w:eastAsia="es-MX"/>
        </w:rPr>
        <w:t xml:space="preserve">LISTA DE </w:t>
      </w:r>
      <w:r w:rsidR="00966032">
        <w:rPr>
          <w:rFonts w:ascii="Montserrat" w:eastAsia="Times New Roman" w:hAnsi="Montserrat" w:cs="Arial"/>
          <w:b/>
          <w:bCs/>
          <w:color w:val="2F2F2F"/>
          <w:sz w:val="18"/>
          <w:szCs w:val="18"/>
          <w:lang w:eastAsia="es-MX"/>
        </w:rPr>
        <w:t>INSPECCIÓN</w:t>
      </w:r>
      <w:r w:rsidR="00966032" w:rsidRPr="008744C8">
        <w:rPr>
          <w:rFonts w:ascii="Montserrat" w:eastAsia="Times New Roman" w:hAnsi="Montserrat" w:cs="Arial"/>
          <w:b/>
          <w:bCs/>
          <w:color w:val="2F2F2F"/>
          <w:sz w:val="18"/>
          <w:szCs w:val="18"/>
          <w:lang w:eastAsia="es-MX"/>
        </w:rPr>
        <w:t xml:space="preserve"> </w:t>
      </w:r>
      <w:r w:rsidR="00C53903" w:rsidRPr="008744C8">
        <w:rPr>
          <w:rFonts w:ascii="Montserrat" w:eastAsia="Times New Roman" w:hAnsi="Montserrat" w:cs="Arial"/>
          <w:b/>
          <w:bCs/>
          <w:color w:val="2F2F2F"/>
          <w:sz w:val="18"/>
          <w:szCs w:val="18"/>
          <w:lang w:eastAsia="es-MX"/>
        </w:rPr>
        <w:t xml:space="preserve">DEL </w:t>
      </w:r>
      <w:r w:rsidR="00887620" w:rsidRPr="008744C8">
        <w:rPr>
          <w:rFonts w:ascii="Montserrat" w:eastAsia="Times New Roman" w:hAnsi="Montserrat" w:cs="Arial"/>
          <w:b/>
          <w:bCs/>
          <w:color w:val="2F2F2F"/>
          <w:sz w:val="18"/>
          <w:szCs w:val="18"/>
          <w:lang w:eastAsia="es-MX"/>
        </w:rPr>
        <w:t>APÉNDICE B (NORMATIVO)</w:t>
      </w:r>
      <w:r w:rsidRPr="008744C8">
        <w:rPr>
          <w:rFonts w:ascii="Montserrat" w:eastAsia="Times New Roman" w:hAnsi="Montserrat" w:cs="Arial"/>
          <w:b/>
          <w:bCs/>
          <w:color w:val="2F2F2F"/>
          <w:sz w:val="18"/>
          <w:szCs w:val="18"/>
          <w:lang w:eastAsia="es-MX"/>
        </w:rPr>
        <w:tab/>
      </w:r>
    </w:p>
    <w:p w14:paraId="1FBA2937" w14:textId="2E4EB0E6" w:rsidR="00106C27" w:rsidRPr="008744C8" w:rsidRDefault="00887620" w:rsidP="00887620">
      <w:pPr>
        <w:shd w:val="clear" w:color="auto" w:fill="FFFFFF"/>
        <w:spacing w:after="101" w:line="240" w:lineRule="auto"/>
        <w:ind w:firstLine="288"/>
        <w:jc w:val="center"/>
        <w:rPr>
          <w:rFonts w:ascii="Montserrat" w:eastAsia="Times New Roman" w:hAnsi="Montserrat" w:cs="Arial"/>
          <w:b/>
          <w:bCs/>
          <w:color w:val="2F2F2F"/>
          <w:sz w:val="18"/>
          <w:szCs w:val="18"/>
          <w:lang w:eastAsia="es-MX"/>
        </w:rPr>
      </w:pPr>
      <w:r w:rsidRPr="008744C8">
        <w:rPr>
          <w:rFonts w:ascii="Montserrat" w:eastAsia="Times New Roman" w:hAnsi="Montserrat" w:cs="Arial"/>
          <w:b/>
          <w:bCs/>
          <w:color w:val="2F2F2F"/>
          <w:sz w:val="18"/>
          <w:szCs w:val="18"/>
          <w:lang w:eastAsia="es-MX"/>
        </w:rPr>
        <w:t>MONITOREO, DETECCIÓN Y CLASIFICACIÓN DE FUGAS DE GAS EN DUCTOS</w:t>
      </w:r>
    </w:p>
    <w:p w14:paraId="43CBF208" w14:textId="77777777" w:rsidR="00E75FF2" w:rsidRPr="00BD2CB2" w:rsidRDefault="00E75FF2" w:rsidP="00D83A6D">
      <w:pPr>
        <w:shd w:val="clear" w:color="auto" w:fill="FFFFFF"/>
        <w:spacing w:after="40" w:line="240" w:lineRule="auto"/>
        <w:ind w:firstLine="288"/>
        <w:jc w:val="center"/>
        <w:rPr>
          <w:rFonts w:ascii="Soberana Sans Light" w:eastAsia="Times New Roman" w:hAnsi="Soberana Sans Light" w:cs="Arial"/>
          <w:b/>
          <w:bCs/>
          <w:color w:val="2F2F2F"/>
          <w:sz w:val="18"/>
          <w:szCs w:val="18"/>
          <w:lang w:eastAsia="es-MX"/>
        </w:rPr>
      </w:pPr>
    </w:p>
    <w:p w14:paraId="0210E897" w14:textId="2AEB0784" w:rsidR="002A5E4B" w:rsidRPr="007C102E" w:rsidRDefault="008E135D" w:rsidP="0046752E">
      <w:pPr>
        <w:pStyle w:val="texto"/>
        <w:ind w:firstLine="0"/>
        <w:rPr>
          <w:rFonts w:ascii="Montserrat" w:hAnsi="Montserrat" w:cs="Arial"/>
          <w:color w:val="000000"/>
          <w:szCs w:val="18"/>
          <w:lang w:eastAsia="es-MX"/>
        </w:rPr>
      </w:pPr>
      <w:r w:rsidRPr="007C102E">
        <w:rPr>
          <w:rFonts w:ascii="Montserrat" w:hAnsi="Montserrat" w:cs="Arial"/>
          <w:noProof/>
          <w:szCs w:val="18"/>
          <w:lang w:eastAsia="es-MX"/>
        </w:rPr>
        <w:t xml:space="preserve">De conformidad con lo </w:t>
      </w:r>
      <w:r w:rsidR="0046752E" w:rsidRPr="007C102E">
        <w:rPr>
          <w:rFonts w:ascii="Montserrat" w:hAnsi="Montserrat" w:cs="Arial"/>
          <w:noProof/>
          <w:szCs w:val="18"/>
          <w:lang w:eastAsia="es-MX"/>
        </w:rPr>
        <w:t>señalado</w:t>
      </w:r>
      <w:r w:rsidRPr="007C102E">
        <w:rPr>
          <w:rFonts w:ascii="Montserrat" w:hAnsi="Montserrat" w:cs="Arial"/>
          <w:noProof/>
          <w:szCs w:val="18"/>
          <w:lang w:eastAsia="es-MX"/>
        </w:rPr>
        <w:t xml:space="preserve"> en </w:t>
      </w:r>
      <w:r w:rsidR="00BA3D20" w:rsidRPr="007C102E">
        <w:rPr>
          <w:rFonts w:ascii="Montserrat" w:hAnsi="Montserrat" w:cs="Arial"/>
          <w:noProof/>
          <w:szCs w:val="18"/>
          <w:lang w:eastAsia="es-MX"/>
        </w:rPr>
        <w:t xml:space="preserve">la </w:t>
      </w:r>
      <w:r w:rsidR="00BA3D20" w:rsidRPr="007C102E">
        <w:rPr>
          <w:rFonts w:ascii="Montserrat" w:eastAsia="Calibri" w:hAnsi="Montserrat" w:cs="Arial"/>
          <w:szCs w:val="18"/>
        </w:rPr>
        <w:t xml:space="preserve">Norma Oficial Mexicana </w:t>
      </w:r>
      <w:r w:rsidR="00BA3D20" w:rsidRPr="007C102E">
        <w:rPr>
          <w:rFonts w:ascii="Montserrat" w:eastAsia="Calibri" w:hAnsi="Montserrat" w:cs="Arial"/>
          <w:i/>
          <w:szCs w:val="18"/>
        </w:rPr>
        <w:t xml:space="preserve">NOM-007-ASEA-2016, </w:t>
      </w:r>
      <w:bookmarkStart w:id="0" w:name="_Hlk496112921"/>
      <w:r w:rsidR="00BA3D20" w:rsidRPr="007C102E">
        <w:rPr>
          <w:rFonts w:ascii="Montserrat" w:eastAsia="Calibri" w:hAnsi="Montserrat" w:cs="Arial"/>
          <w:i/>
          <w:szCs w:val="18"/>
        </w:rPr>
        <w:t>T</w:t>
      </w:r>
      <w:bookmarkStart w:id="1" w:name="_GoBack"/>
      <w:bookmarkEnd w:id="1"/>
      <w:r w:rsidR="00BA3D20" w:rsidRPr="007C102E">
        <w:rPr>
          <w:rFonts w:ascii="Montserrat" w:eastAsia="Calibri" w:hAnsi="Montserrat" w:cs="Arial"/>
          <w:i/>
          <w:szCs w:val="18"/>
        </w:rPr>
        <w:t>ransporte de gas natural, etano y gas asociado al carbón mineral por medio de ductos</w:t>
      </w:r>
      <w:r w:rsidR="00BA3D20" w:rsidRPr="007C102E">
        <w:rPr>
          <w:rFonts w:ascii="Montserrat" w:hAnsi="Montserrat" w:cs="Arial"/>
          <w:szCs w:val="18"/>
          <w:lang w:eastAsia="es-MX"/>
        </w:rPr>
        <w:t>, publicada en el Diario Oficial de la Federación el 05 de marzo de 2018</w:t>
      </w:r>
      <w:bookmarkEnd w:id="0"/>
      <w:r w:rsidR="00BA3D20" w:rsidRPr="007C102E">
        <w:rPr>
          <w:rFonts w:ascii="Montserrat" w:hAnsi="Montserrat" w:cs="Arial"/>
          <w:szCs w:val="18"/>
          <w:lang w:eastAsia="es-MX"/>
        </w:rPr>
        <w:t xml:space="preserve">, </w:t>
      </w:r>
      <w:r w:rsidRPr="007C102E">
        <w:rPr>
          <w:rFonts w:ascii="Montserrat" w:hAnsi="Montserrat" w:cs="Arial"/>
          <w:szCs w:val="18"/>
          <w:lang w:eastAsia="es-MX"/>
        </w:rPr>
        <w:t xml:space="preserve">manifiesto bajo protesta de decir verdad que, en mi calidad de </w:t>
      </w:r>
      <w:r w:rsidR="00AC625A" w:rsidRPr="007C102E">
        <w:rPr>
          <w:rFonts w:ascii="Montserrat" w:hAnsi="Montserrat" w:cs="Arial"/>
          <w:szCs w:val="18"/>
          <w:lang w:eastAsia="es-MX"/>
        </w:rPr>
        <w:t xml:space="preserve">Unidad de </w:t>
      </w:r>
      <w:r w:rsidR="00936A83">
        <w:rPr>
          <w:rFonts w:ascii="Montserrat" w:hAnsi="Montserrat" w:cs="Arial"/>
          <w:szCs w:val="18"/>
          <w:lang w:eastAsia="es-MX"/>
        </w:rPr>
        <w:t>i</w:t>
      </w:r>
      <w:r w:rsidR="00966032">
        <w:rPr>
          <w:rFonts w:ascii="Montserrat" w:hAnsi="Montserrat" w:cs="Arial"/>
          <w:szCs w:val="18"/>
          <w:lang w:eastAsia="es-MX"/>
        </w:rPr>
        <w:t>nspección</w:t>
      </w:r>
      <w:r w:rsidR="00966032" w:rsidRPr="007C102E">
        <w:rPr>
          <w:rFonts w:ascii="Montserrat" w:hAnsi="Montserrat" w:cs="Arial"/>
          <w:szCs w:val="18"/>
          <w:lang w:eastAsia="es-MX"/>
        </w:rPr>
        <w:t xml:space="preserve"> </w:t>
      </w:r>
      <w:r w:rsidR="00936A83" w:rsidRPr="00936A83">
        <w:rPr>
          <w:rFonts w:ascii="Montserrat" w:hAnsi="Montserrat" w:cs="Arial"/>
          <w:szCs w:val="18"/>
          <w:lang w:eastAsia="es-MX"/>
        </w:rPr>
        <w:t xml:space="preserve">(en los términos del  artículo 53 de la Ley de Infraestructura de la Calidad ) </w:t>
      </w:r>
      <w:r w:rsidR="00AC625A" w:rsidRPr="007C102E">
        <w:rPr>
          <w:rFonts w:ascii="Montserrat" w:hAnsi="Montserrat" w:cs="Arial"/>
          <w:szCs w:val="18"/>
          <w:lang w:eastAsia="es-MX"/>
        </w:rPr>
        <w:t>a</w:t>
      </w:r>
      <w:r w:rsidR="00A53227" w:rsidRPr="007C102E">
        <w:rPr>
          <w:rFonts w:ascii="Montserrat" w:hAnsi="Montserrat" w:cs="Arial"/>
          <w:szCs w:val="18"/>
          <w:lang w:eastAsia="es-MX"/>
        </w:rPr>
        <w:t>prob</w:t>
      </w:r>
      <w:r w:rsidR="00AC625A" w:rsidRPr="007C102E">
        <w:rPr>
          <w:rFonts w:ascii="Montserrat" w:hAnsi="Montserrat" w:cs="Arial"/>
          <w:szCs w:val="18"/>
          <w:lang w:eastAsia="es-MX"/>
        </w:rPr>
        <w:t>ada</w:t>
      </w:r>
      <w:r w:rsidR="00614599" w:rsidRPr="007C102E">
        <w:rPr>
          <w:rFonts w:ascii="Montserrat" w:hAnsi="Montserrat" w:cs="Arial"/>
          <w:szCs w:val="18"/>
          <w:lang w:eastAsia="es-MX"/>
        </w:rPr>
        <w:t xml:space="preserve"> </w:t>
      </w:r>
      <w:r w:rsidRPr="007C102E">
        <w:rPr>
          <w:rFonts w:ascii="Montserrat" w:hAnsi="Montserrat" w:cs="Arial"/>
          <w:szCs w:val="18"/>
          <w:lang w:eastAsia="es-MX"/>
        </w:rPr>
        <w:t>por la Agencia Nacional de Seguridad Industrial y</w:t>
      </w:r>
      <w:r w:rsidR="00614599" w:rsidRPr="007C102E">
        <w:rPr>
          <w:rFonts w:ascii="Montserrat" w:hAnsi="Montserrat" w:cs="Arial"/>
          <w:szCs w:val="18"/>
          <w:lang w:eastAsia="es-MX"/>
        </w:rPr>
        <w:t xml:space="preserve"> de Protección al Medio</w:t>
      </w:r>
      <w:r w:rsidR="0046752E" w:rsidRPr="007C102E">
        <w:rPr>
          <w:rFonts w:ascii="Montserrat" w:hAnsi="Montserrat" w:cs="Arial"/>
          <w:szCs w:val="18"/>
          <w:lang w:eastAsia="es-MX"/>
        </w:rPr>
        <w:t xml:space="preserve"> </w:t>
      </w:r>
      <w:r w:rsidR="00614599" w:rsidRPr="007C102E">
        <w:rPr>
          <w:rFonts w:ascii="Montserrat" w:hAnsi="Montserrat" w:cs="Arial"/>
          <w:szCs w:val="18"/>
          <w:lang w:eastAsia="es-MX"/>
        </w:rPr>
        <w:t xml:space="preserve">Ambiente </w:t>
      </w:r>
      <w:r w:rsidRPr="007C102E">
        <w:rPr>
          <w:rFonts w:ascii="Montserrat" w:hAnsi="Montserrat" w:cs="Arial"/>
          <w:szCs w:val="18"/>
          <w:lang w:eastAsia="es-MX"/>
        </w:rPr>
        <w:t xml:space="preserve">del Sector Hidrocarburos, procedí a </w:t>
      </w:r>
      <w:r w:rsidR="009D6634" w:rsidRPr="007C102E">
        <w:rPr>
          <w:rFonts w:ascii="Montserrat" w:hAnsi="Montserrat" w:cs="Arial"/>
          <w:szCs w:val="18"/>
          <w:lang w:eastAsia="es-MX"/>
        </w:rPr>
        <w:t xml:space="preserve">realizar </w:t>
      </w:r>
      <w:r w:rsidR="00A56260" w:rsidRPr="007C102E">
        <w:rPr>
          <w:rFonts w:ascii="Montserrat" w:hAnsi="Montserrat" w:cs="Arial"/>
          <w:szCs w:val="18"/>
          <w:lang w:eastAsia="es-MX"/>
        </w:rPr>
        <w:t xml:space="preserve">la </w:t>
      </w:r>
      <w:r w:rsidR="00966032">
        <w:rPr>
          <w:rFonts w:ascii="Montserrat" w:hAnsi="Montserrat" w:cs="Arial"/>
          <w:szCs w:val="18"/>
          <w:lang w:eastAsia="es-MX"/>
        </w:rPr>
        <w:t>inspección</w:t>
      </w:r>
      <w:r w:rsidR="00966032" w:rsidRPr="007C102E">
        <w:rPr>
          <w:rFonts w:ascii="Montserrat" w:hAnsi="Montserrat" w:cs="Arial"/>
          <w:szCs w:val="18"/>
          <w:lang w:eastAsia="es-MX"/>
        </w:rPr>
        <w:t xml:space="preserve"> </w:t>
      </w:r>
      <w:r w:rsidR="00A56260" w:rsidRPr="007C102E">
        <w:rPr>
          <w:rFonts w:ascii="Montserrat" w:hAnsi="Montserrat" w:cs="Arial"/>
          <w:bCs/>
          <w:szCs w:val="18"/>
          <w:lang w:val="es-MX" w:eastAsia="es-MX"/>
        </w:rPr>
        <w:t>documental</w:t>
      </w:r>
      <w:r w:rsidR="004D31FD" w:rsidRPr="007C102E">
        <w:rPr>
          <w:rFonts w:ascii="Montserrat" w:hAnsi="Montserrat" w:cs="Arial"/>
          <w:bCs/>
          <w:szCs w:val="18"/>
          <w:lang w:val="es-MX" w:eastAsia="es-MX"/>
        </w:rPr>
        <w:t xml:space="preserve"> y física</w:t>
      </w:r>
      <w:r w:rsidR="00A56260" w:rsidRPr="007C102E">
        <w:rPr>
          <w:rFonts w:ascii="Montserrat" w:hAnsi="Montserrat" w:cs="Arial"/>
          <w:szCs w:val="18"/>
          <w:lang w:eastAsia="es-MX"/>
        </w:rPr>
        <w:t xml:space="preserve"> </w:t>
      </w:r>
      <w:r w:rsidR="0046259A" w:rsidRPr="007C102E">
        <w:rPr>
          <w:rFonts w:ascii="Montserrat" w:hAnsi="Montserrat" w:cs="Arial"/>
          <w:szCs w:val="18"/>
          <w:lang w:eastAsia="es-MX"/>
        </w:rPr>
        <w:t xml:space="preserve">de </w:t>
      </w:r>
      <w:r w:rsidR="0046259A" w:rsidRPr="007C102E">
        <w:rPr>
          <w:rFonts w:ascii="Montserrat" w:hAnsi="Montserrat" w:cs="Arial"/>
          <w:bCs/>
          <w:color w:val="0070C0"/>
          <w:szCs w:val="18"/>
          <w:lang w:val="es-MX" w:eastAsia="es-MX"/>
        </w:rPr>
        <w:t>&lt;&lt;nombre del proyecto/instalación&gt;&gt;</w:t>
      </w:r>
      <w:r w:rsidR="004C662F" w:rsidRPr="008744C8">
        <w:rPr>
          <w:rFonts w:ascii="Montserrat" w:hAnsi="Montserrat" w:cs="Arial"/>
          <w:bCs/>
          <w:color w:val="000000" w:themeColor="text1"/>
          <w:szCs w:val="18"/>
          <w:lang w:eastAsia="es-MX"/>
        </w:rPr>
        <w:t>,</w:t>
      </w:r>
      <w:r w:rsidRPr="008744C8">
        <w:rPr>
          <w:rFonts w:ascii="Montserrat" w:hAnsi="Montserrat" w:cs="Arial"/>
          <w:bCs/>
          <w:color w:val="000000" w:themeColor="text1"/>
          <w:szCs w:val="18"/>
          <w:lang w:eastAsia="es-MX"/>
        </w:rPr>
        <w:t xml:space="preserve"> </w:t>
      </w:r>
      <w:r w:rsidR="00966032" w:rsidRPr="008744C8">
        <w:rPr>
          <w:rFonts w:ascii="Montserrat" w:hAnsi="Montserrat" w:cs="Arial"/>
          <w:bCs/>
          <w:color w:val="000000" w:themeColor="text1"/>
          <w:szCs w:val="18"/>
          <w:lang w:eastAsia="es-MX"/>
        </w:rPr>
        <w:t xml:space="preserve">correspondiente al </w:t>
      </w:r>
      <w:r w:rsidR="00966032" w:rsidRPr="000B6474">
        <w:rPr>
          <w:rFonts w:ascii="Montserrat" w:hAnsi="Montserrat" w:cs="Arial"/>
          <w:bCs/>
          <w:color w:val="0070C0"/>
          <w:szCs w:val="18"/>
          <w:lang w:val="es-MX" w:eastAsia="es-MX"/>
        </w:rPr>
        <w:t>&lt;&lt;número de contrato/ cotización/ orden de servicio&gt;&gt;</w:t>
      </w:r>
      <w:r w:rsidR="00966032">
        <w:rPr>
          <w:rFonts w:ascii="Montserrat" w:hAnsi="Montserrat" w:cs="Arial"/>
          <w:bCs/>
          <w:color w:val="2E74B5" w:themeColor="accent1" w:themeShade="BF"/>
          <w:szCs w:val="18"/>
          <w:lang w:eastAsia="es-MX"/>
        </w:rPr>
        <w:t xml:space="preserve"> con la empresa </w:t>
      </w:r>
      <w:r w:rsidR="00966032" w:rsidRPr="000B6474">
        <w:rPr>
          <w:rFonts w:ascii="Montserrat" w:hAnsi="Montserrat" w:cs="Arial"/>
          <w:bCs/>
          <w:color w:val="0070C0"/>
          <w:szCs w:val="18"/>
          <w:lang w:val="es-MX" w:eastAsia="es-MX"/>
        </w:rPr>
        <w:t>&lt;&lt; nombre de la empresa&gt;&gt;</w:t>
      </w:r>
      <w:r w:rsidR="00966032">
        <w:rPr>
          <w:rFonts w:ascii="Montserrat" w:hAnsi="Montserrat" w:cs="Arial"/>
          <w:bCs/>
          <w:color w:val="0070C0"/>
          <w:szCs w:val="18"/>
          <w:lang w:val="es-MX" w:eastAsia="es-MX"/>
        </w:rPr>
        <w:t xml:space="preserve">, </w:t>
      </w:r>
      <w:r w:rsidRPr="007C102E">
        <w:rPr>
          <w:rFonts w:ascii="Montserrat" w:hAnsi="Montserrat" w:cs="Arial"/>
          <w:szCs w:val="18"/>
          <w:lang w:eastAsia="es-MX"/>
        </w:rPr>
        <w:t>e</w:t>
      </w:r>
      <w:r w:rsidR="00A53227" w:rsidRPr="007C102E">
        <w:rPr>
          <w:rFonts w:ascii="Montserrat" w:hAnsi="Montserrat" w:cs="Arial"/>
          <w:szCs w:val="18"/>
          <w:lang w:eastAsia="es-MX"/>
        </w:rPr>
        <w:t xml:space="preserve">n lo relativo al </w:t>
      </w:r>
      <w:r w:rsidR="00F04989" w:rsidRPr="007C102E">
        <w:rPr>
          <w:rFonts w:ascii="Montserrat" w:hAnsi="Montserrat" w:cs="Arial"/>
          <w:szCs w:val="18"/>
          <w:lang w:eastAsia="es-MX"/>
        </w:rPr>
        <w:t>Apéndice B (Normativo)</w:t>
      </w:r>
      <w:r w:rsidR="00F47406" w:rsidRPr="007C102E">
        <w:rPr>
          <w:rFonts w:ascii="Montserrat" w:hAnsi="Montserrat" w:cs="Arial"/>
          <w:szCs w:val="18"/>
          <w:lang w:eastAsia="es-MX"/>
        </w:rPr>
        <w:t xml:space="preserve">, numerales </w:t>
      </w:r>
      <w:r w:rsidR="00F04989" w:rsidRPr="007C102E">
        <w:rPr>
          <w:rFonts w:ascii="Montserrat" w:hAnsi="Montserrat" w:cs="Arial"/>
          <w:szCs w:val="18"/>
          <w:lang w:eastAsia="es-MX"/>
        </w:rPr>
        <w:t>3</w:t>
      </w:r>
      <w:r w:rsidR="00F47406" w:rsidRPr="007C102E">
        <w:rPr>
          <w:rFonts w:ascii="Montserrat" w:hAnsi="Montserrat" w:cs="Arial"/>
          <w:szCs w:val="18"/>
          <w:lang w:eastAsia="es-MX"/>
        </w:rPr>
        <w:t xml:space="preserve"> al</w:t>
      </w:r>
      <w:r w:rsidR="001D4B91" w:rsidRPr="007C102E">
        <w:rPr>
          <w:rFonts w:ascii="Montserrat" w:hAnsi="Montserrat" w:cs="Arial"/>
          <w:szCs w:val="18"/>
          <w:lang w:eastAsia="es-MX"/>
        </w:rPr>
        <w:t xml:space="preserve"> 6.3</w:t>
      </w:r>
      <w:r w:rsidR="00F47406" w:rsidRPr="007C102E">
        <w:rPr>
          <w:rFonts w:ascii="Montserrat" w:hAnsi="Montserrat" w:cs="Arial"/>
          <w:szCs w:val="18"/>
          <w:lang w:eastAsia="es-MX"/>
        </w:rPr>
        <w:t>,</w:t>
      </w:r>
      <w:r w:rsidRPr="007C102E">
        <w:rPr>
          <w:rFonts w:ascii="Montserrat" w:hAnsi="Montserrat" w:cs="Arial"/>
          <w:szCs w:val="18"/>
          <w:lang w:eastAsia="es-MX"/>
        </w:rPr>
        <w:t xml:space="preserve"> </w:t>
      </w:r>
      <w:r w:rsidR="0046259A" w:rsidRPr="007C102E">
        <w:rPr>
          <w:rFonts w:ascii="Montserrat" w:hAnsi="Montserrat" w:cs="Arial"/>
          <w:szCs w:val="18"/>
          <w:lang w:eastAsia="es-MX"/>
        </w:rPr>
        <w:t>con fecha</w:t>
      </w:r>
      <w:r w:rsidR="00966032">
        <w:rPr>
          <w:rFonts w:ascii="Montserrat" w:hAnsi="Montserrat" w:cs="Arial"/>
          <w:szCs w:val="18"/>
          <w:lang w:eastAsia="es-MX"/>
        </w:rPr>
        <w:t xml:space="preserve"> y hora</w:t>
      </w:r>
      <w:r w:rsidR="0046259A" w:rsidRPr="007C102E">
        <w:rPr>
          <w:rFonts w:ascii="Montserrat" w:hAnsi="Montserrat" w:cs="Arial"/>
          <w:szCs w:val="18"/>
          <w:lang w:eastAsia="es-MX"/>
        </w:rPr>
        <w:t xml:space="preserve"> de inicio </w:t>
      </w:r>
      <w:r w:rsidR="0046259A" w:rsidRPr="007C102E">
        <w:rPr>
          <w:rFonts w:ascii="Montserrat" w:hAnsi="Montserrat" w:cs="Arial"/>
          <w:bCs/>
          <w:color w:val="0070C0"/>
          <w:szCs w:val="18"/>
          <w:lang w:val="es-MX" w:eastAsia="es-MX"/>
        </w:rPr>
        <w:t>&lt;&lt;día</w:t>
      </w:r>
      <w:r w:rsidR="00813DEC" w:rsidRPr="007C102E">
        <w:rPr>
          <w:rFonts w:ascii="Montserrat" w:hAnsi="Montserrat" w:cs="Arial"/>
          <w:bCs/>
          <w:color w:val="0070C0"/>
          <w:szCs w:val="18"/>
          <w:lang w:val="es-MX" w:eastAsia="es-MX"/>
        </w:rPr>
        <w:t>/</w:t>
      </w:r>
      <w:r w:rsidR="0046259A" w:rsidRPr="007C102E">
        <w:rPr>
          <w:rFonts w:ascii="Montserrat" w:hAnsi="Montserrat" w:cs="Arial"/>
          <w:bCs/>
          <w:color w:val="0070C0"/>
          <w:szCs w:val="18"/>
          <w:lang w:val="es-MX" w:eastAsia="es-MX"/>
        </w:rPr>
        <w:t>mes</w:t>
      </w:r>
      <w:r w:rsidR="00813DEC" w:rsidRPr="007C102E">
        <w:rPr>
          <w:rFonts w:ascii="Montserrat" w:hAnsi="Montserrat" w:cs="Arial"/>
          <w:bCs/>
          <w:color w:val="0070C0"/>
          <w:szCs w:val="18"/>
          <w:lang w:val="es-MX" w:eastAsia="es-MX"/>
        </w:rPr>
        <w:t>/</w:t>
      </w:r>
      <w:r w:rsidR="0046259A" w:rsidRPr="007C102E">
        <w:rPr>
          <w:rFonts w:ascii="Montserrat" w:hAnsi="Montserrat" w:cs="Arial"/>
          <w:bCs/>
          <w:color w:val="0070C0"/>
          <w:szCs w:val="18"/>
          <w:lang w:val="es-MX" w:eastAsia="es-MX"/>
        </w:rPr>
        <w:t>año&gt;&gt;</w:t>
      </w:r>
      <w:r w:rsidR="00966032">
        <w:rPr>
          <w:rFonts w:ascii="Montserrat" w:hAnsi="Montserrat" w:cs="Arial"/>
          <w:bCs/>
          <w:color w:val="0070C0"/>
          <w:szCs w:val="18"/>
          <w:lang w:val="es-MX" w:eastAsia="es-MX"/>
        </w:rPr>
        <w:t xml:space="preserve"> </w:t>
      </w:r>
      <w:bookmarkStart w:id="2" w:name="_Hlk48308021"/>
      <w:r w:rsidR="00966032">
        <w:rPr>
          <w:rFonts w:ascii="Montserrat" w:hAnsi="Montserrat" w:cs="Arial"/>
          <w:bCs/>
          <w:color w:val="0070C0"/>
          <w:szCs w:val="18"/>
          <w:lang w:val="es-MX" w:eastAsia="es-MX"/>
        </w:rPr>
        <w:t>&lt;&lt;00:00h&gt;&gt;,</w:t>
      </w:r>
      <w:r w:rsidR="00966032" w:rsidRPr="005C4B26">
        <w:rPr>
          <w:rFonts w:ascii="Montserrat" w:hAnsi="Montserrat" w:cs="Arial"/>
          <w:color w:val="FF0000"/>
          <w:szCs w:val="18"/>
        </w:rPr>
        <w:t xml:space="preserve"> </w:t>
      </w:r>
      <w:bookmarkEnd w:id="2"/>
      <w:r w:rsidR="0046259A" w:rsidRPr="007C102E">
        <w:rPr>
          <w:rFonts w:ascii="Montserrat" w:hAnsi="Montserrat" w:cs="Arial"/>
          <w:color w:val="FF0000"/>
          <w:szCs w:val="18"/>
          <w:lang w:val="es-MX"/>
        </w:rPr>
        <w:t xml:space="preserve"> </w:t>
      </w:r>
      <w:r w:rsidR="0046259A" w:rsidRPr="007C102E">
        <w:rPr>
          <w:rFonts w:ascii="Montserrat" w:hAnsi="Montserrat" w:cs="Arial"/>
          <w:szCs w:val="18"/>
          <w:lang w:eastAsia="es-MX"/>
        </w:rPr>
        <w:t xml:space="preserve">y </w:t>
      </w:r>
      <w:r w:rsidR="00966032">
        <w:rPr>
          <w:rFonts w:ascii="Montserrat" w:hAnsi="Montserrat" w:cs="Arial"/>
          <w:szCs w:val="18"/>
          <w:lang w:eastAsia="es-MX"/>
        </w:rPr>
        <w:t xml:space="preserve">con </w:t>
      </w:r>
      <w:r w:rsidR="0046259A" w:rsidRPr="007C102E">
        <w:rPr>
          <w:rFonts w:ascii="Montserrat" w:hAnsi="Montserrat" w:cs="Arial"/>
          <w:szCs w:val="18"/>
          <w:lang w:eastAsia="es-MX"/>
        </w:rPr>
        <w:t xml:space="preserve">fecha </w:t>
      </w:r>
      <w:r w:rsidR="00966032">
        <w:rPr>
          <w:rFonts w:ascii="Montserrat" w:hAnsi="Montserrat" w:cs="Arial"/>
          <w:szCs w:val="18"/>
          <w:lang w:eastAsia="es-MX"/>
        </w:rPr>
        <w:t xml:space="preserve">y hora </w:t>
      </w:r>
      <w:r w:rsidR="0046259A" w:rsidRPr="007C102E">
        <w:rPr>
          <w:rFonts w:ascii="Montserrat" w:hAnsi="Montserrat" w:cs="Arial"/>
          <w:szCs w:val="18"/>
          <w:lang w:eastAsia="es-MX"/>
        </w:rPr>
        <w:t>de termino</w:t>
      </w:r>
      <w:r w:rsidR="00F76642" w:rsidRPr="007C102E">
        <w:rPr>
          <w:rFonts w:ascii="Montserrat" w:hAnsi="Montserrat" w:cs="Arial"/>
          <w:szCs w:val="18"/>
          <w:lang w:eastAsia="es-MX"/>
        </w:rPr>
        <w:t xml:space="preserve"> </w:t>
      </w:r>
      <w:r w:rsidR="0046259A" w:rsidRPr="007C102E">
        <w:rPr>
          <w:rFonts w:ascii="Montserrat" w:hAnsi="Montserrat" w:cs="Arial"/>
          <w:bCs/>
          <w:color w:val="0070C0"/>
          <w:szCs w:val="18"/>
          <w:lang w:val="es-MX" w:eastAsia="es-MX"/>
        </w:rPr>
        <w:t>&lt;&lt;día</w:t>
      </w:r>
      <w:r w:rsidR="00813DEC" w:rsidRPr="007C102E">
        <w:rPr>
          <w:rFonts w:ascii="Montserrat" w:hAnsi="Montserrat" w:cs="Arial"/>
          <w:bCs/>
          <w:color w:val="0070C0"/>
          <w:szCs w:val="18"/>
          <w:lang w:val="es-MX" w:eastAsia="es-MX"/>
        </w:rPr>
        <w:t>/</w:t>
      </w:r>
      <w:r w:rsidR="0046259A" w:rsidRPr="007C102E">
        <w:rPr>
          <w:rFonts w:ascii="Montserrat" w:hAnsi="Montserrat" w:cs="Arial"/>
          <w:bCs/>
          <w:color w:val="0070C0"/>
          <w:szCs w:val="18"/>
          <w:lang w:val="es-MX" w:eastAsia="es-MX"/>
        </w:rPr>
        <w:t>mes</w:t>
      </w:r>
      <w:r w:rsidR="00813DEC" w:rsidRPr="007C102E">
        <w:rPr>
          <w:rFonts w:ascii="Montserrat" w:hAnsi="Montserrat" w:cs="Arial"/>
          <w:bCs/>
          <w:color w:val="0070C0"/>
          <w:szCs w:val="18"/>
          <w:lang w:val="es-MX" w:eastAsia="es-MX"/>
        </w:rPr>
        <w:t>/</w:t>
      </w:r>
      <w:r w:rsidR="0046259A" w:rsidRPr="007C102E">
        <w:rPr>
          <w:rFonts w:ascii="Montserrat" w:hAnsi="Montserrat" w:cs="Arial"/>
          <w:bCs/>
          <w:color w:val="0070C0"/>
          <w:szCs w:val="18"/>
          <w:lang w:val="es-MX" w:eastAsia="es-MX"/>
        </w:rPr>
        <w:t>año&gt;&gt;</w:t>
      </w:r>
      <w:r w:rsidR="0046259A" w:rsidRPr="007C102E">
        <w:rPr>
          <w:rFonts w:ascii="Montserrat" w:hAnsi="Montserrat" w:cs="Arial"/>
          <w:color w:val="FF0000"/>
          <w:szCs w:val="18"/>
        </w:rPr>
        <w:t xml:space="preserve"> </w:t>
      </w:r>
      <w:r w:rsidR="00966032">
        <w:rPr>
          <w:rFonts w:ascii="Montserrat" w:hAnsi="Montserrat" w:cs="Arial"/>
          <w:bCs/>
          <w:color w:val="0070C0"/>
          <w:szCs w:val="18"/>
          <w:lang w:val="es-MX" w:eastAsia="es-MX"/>
        </w:rPr>
        <w:t>&lt;&lt;00:00h&gt;&gt;,</w:t>
      </w:r>
      <w:r w:rsidR="00966032" w:rsidRPr="005C4B26">
        <w:rPr>
          <w:rFonts w:ascii="Montserrat" w:hAnsi="Montserrat" w:cs="Arial"/>
          <w:color w:val="FF0000"/>
          <w:szCs w:val="18"/>
        </w:rPr>
        <w:t xml:space="preserve"> </w:t>
      </w:r>
      <w:r w:rsidR="00966032">
        <w:rPr>
          <w:rFonts w:ascii="Montserrat" w:hAnsi="Montserrat" w:cs="Arial"/>
          <w:color w:val="FF0000"/>
          <w:szCs w:val="18"/>
        </w:rPr>
        <w:t xml:space="preserve"> </w:t>
      </w:r>
      <w:r w:rsidRPr="007C102E">
        <w:rPr>
          <w:rFonts w:ascii="Montserrat" w:hAnsi="Montserrat" w:cs="Arial"/>
          <w:color w:val="000000"/>
          <w:szCs w:val="18"/>
          <w:lang w:eastAsia="es-MX"/>
        </w:rPr>
        <w:t>obten</w:t>
      </w:r>
      <w:r w:rsidR="000F3EA8" w:rsidRPr="007C102E">
        <w:rPr>
          <w:rFonts w:ascii="Montserrat" w:hAnsi="Montserrat" w:cs="Arial"/>
          <w:color w:val="000000"/>
          <w:szCs w:val="18"/>
          <w:lang w:eastAsia="es-MX"/>
        </w:rPr>
        <w:t>iendo los siguientes resultados:</w:t>
      </w:r>
    </w:p>
    <w:p w14:paraId="2A229369" w14:textId="77777777" w:rsidR="0046259A" w:rsidRDefault="0046259A" w:rsidP="0046752E">
      <w:pPr>
        <w:pStyle w:val="texto"/>
        <w:ind w:firstLine="0"/>
        <w:rPr>
          <w:rFonts w:ascii="Soberana Sans Light" w:hAnsi="Soberana Sans Light" w:cs="Arial"/>
          <w:color w:val="000000"/>
          <w:szCs w:val="18"/>
          <w:lang w:eastAsia="es-MX"/>
        </w:rPr>
      </w:pPr>
    </w:p>
    <w:p w14:paraId="5DB78780" w14:textId="75AFE96C" w:rsidR="00D83A6D" w:rsidRPr="008744C8" w:rsidRDefault="001524E9" w:rsidP="00D83A6D">
      <w:pPr>
        <w:pStyle w:val="texto"/>
        <w:jc w:val="center"/>
        <w:rPr>
          <w:rFonts w:ascii="Montserrat" w:hAnsi="Montserrat" w:cs="Arial"/>
          <w:b/>
          <w:bCs/>
          <w:szCs w:val="18"/>
          <w:lang w:val="es-MX" w:eastAsia="es-MX"/>
        </w:rPr>
      </w:pPr>
      <w:r w:rsidRPr="008744C8">
        <w:rPr>
          <w:rFonts w:ascii="Montserrat" w:hAnsi="Montserrat" w:cs="Arial"/>
          <w:b/>
          <w:bCs/>
          <w:szCs w:val="18"/>
          <w:lang w:val="es-MX" w:eastAsia="es-MX"/>
        </w:rPr>
        <w:t>LISTA</w:t>
      </w:r>
      <w:r w:rsidR="00D83A6D" w:rsidRPr="008744C8">
        <w:rPr>
          <w:rFonts w:ascii="Montserrat" w:hAnsi="Montserrat" w:cs="Arial"/>
          <w:b/>
          <w:bCs/>
          <w:szCs w:val="18"/>
          <w:lang w:val="es-MX" w:eastAsia="es-MX"/>
        </w:rPr>
        <w:t xml:space="preserve"> DE </w:t>
      </w:r>
      <w:r w:rsidR="00966032">
        <w:rPr>
          <w:rFonts w:ascii="Montserrat" w:hAnsi="Montserrat" w:cs="Arial"/>
          <w:b/>
          <w:bCs/>
          <w:szCs w:val="18"/>
          <w:lang w:val="es-MX" w:eastAsia="es-MX"/>
        </w:rPr>
        <w:t>INSPECCIÓN</w:t>
      </w:r>
    </w:p>
    <w:p w14:paraId="29C9875F" w14:textId="77777777" w:rsidR="00C708C8" w:rsidRPr="002162A8" w:rsidRDefault="00C708C8" w:rsidP="00D83A6D">
      <w:pPr>
        <w:pStyle w:val="texto"/>
        <w:jc w:val="center"/>
        <w:rPr>
          <w:rFonts w:ascii="Soberana Sans Light" w:hAnsi="Soberana Sans Light" w:cs="Arial"/>
          <w:szCs w:val="18"/>
          <w:lang w:eastAsia="es-MX"/>
        </w:rPr>
      </w:pPr>
    </w:p>
    <w:tbl>
      <w:tblPr>
        <w:tblW w:w="5172" w:type="pct"/>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69"/>
        <w:gridCol w:w="1069"/>
        <w:gridCol w:w="3120"/>
        <w:gridCol w:w="1192"/>
        <w:gridCol w:w="567"/>
        <w:gridCol w:w="570"/>
        <w:gridCol w:w="707"/>
        <w:gridCol w:w="2548"/>
        <w:gridCol w:w="1784"/>
        <w:gridCol w:w="1703"/>
      </w:tblGrid>
      <w:tr w:rsidR="003B140B" w:rsidRPr="00813DEC" w14:paraId="517404ED" w14:textId="77777777" w:rsidTr="00EB524F">
        <w:trPr>
          <w:trHeight w:val="384"/>
          <w:tblHeader/>
          <w:jc w:val="center"/>
        </w:trPr>
        <w:tc>
          <w:tcPr>
            <w:tcW w:w="274" w:type="pct"/>
            <w:vMerge w:val="restart"/>
            <w:tcBorders>
              <w:top w:val="single" w:sz="4" w:space="0" w:color="000000"/>
              <w:left w:val="single" w:sz="4" w:space="0" w:color="000000"/>
              <w:right w:val="single" w:sz="4" w:space="0" w:color="000000"/>
            </w:tcBorders>
            <w:shd w:val="clear" w:color="auto" w:fill="D9D9D9"/>
            <w:vAlign w:val="center"/>
          </w:tcPr>
          <w:p w14:paraId="30354750" w14:textId="5263E7E0" w:rsidR="003B140B" w:rsidRPr="008744C8" w:rsidRDefault="003B140B">
            <w:pPr>
              <w:spacing w:after="20" w:line="240" w:lineRule="auto"/>
              <w:jc w:val="center"/>
              <w:rPr>
                <w:rFonts w:ascii="Montserrat" w:eastAsia="Times New Roman" w:hAnsi="Montserrat" w:cs="Arial"/>
                <w:b/>
                <w:bCs/>
                <w:color w:val="000000"/>
                <w:sz w:val="18"/>
                <w:szCs w:val="18"/>
                <w:lang w:eastAsia="es-MX"/>
              </w:rPr>
            </w:pPr>
            <w:r w:rsidRPr="008744C8">
              <w:rPr>
                <w:rFonts w:ascii="Montserrat" w:eastAsia="Times New Roman" w:hAnsi="Montserrat" w:cs="Arial"/>
                <w:b/>
                <w:bCs/>
                <w:color w:val="000000"/>
                <w:sz w:val="18"/>
                <w:szCs w:val="18"/>
                <w:lang w:eastAsia="es-MX"/>
              </w:rPr>
              <w:t>No.</w:t>
            </w:r>
          </w:p>
        </w:tc>
        <w:tc>
          <w:tcPr>
            <w:tcW w:w="381" w:type="pct"/>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64D61E81" w14:textId="1401385E" w:rsidR="003B140B" w:rsidRPr="00813DEC" w:rsidRDefault="00E24DC9" w:rsidP="007054AA">
            <w:pPr>
              <w:spacing w:after="20" w:line="240" w:lineRule="auto"/>
              <w:jc w:val="center"/>
              <w:rPr>
                <w:rFonts w:ascii="Montserrat" w:eastAsia="Times New Roman" w:hAnsi="Montserrat" w:cs="Arial"/>
                <w:b/>
                <w:bCs/>
                <w:color w:val="000000"/>
                <w:sz w:val="18"/>
                <w:szCs w:val="18"/>
                <w:lang w:eastAsia="es-MX"/>
              </w:rPr>
            </w:pPr>
            <w:r>
              <w:rPr>
                <w:rFonts w:ascii="Montserrat" w:eastAsia="Times New Roman" w:hAnsi="Montserrat" w:cs="Arial"/>
                <w:b/>
                <w:bCs/>
                <w:color w:val="000000"/>
                <w:sz w:val="18"/>
                <w:szCs w:val="18"/>
                <w:lang w:eastAsia="es-MX"/>
              </w:rPr>
              <w:t>Artículo</w:t>
            </w:r>
            <w:r w:rsidRPr="00A959C0">
              <w:rPr>
                <w:rFonts w:ascii="Montserrat" w:eastAsia="Times New Roman" w:hAnsi="Montserrat" w:cs="Arial"/>
                <w:b/>
                <w:bCs/>
                <w:color w:val="000000"/>
                <w:sz w:val="18"/>
                <w:szCs w:val="18"/>
                <w:lang w:eastAsia="es-MX"/>
              </w:rPr>
              <w:t xml:space="preserve"> de referencia</w:t>
            </w:r>
          </w:p>
        </w:tc>
        <w:tc>
          <w:tcPr>
            <w:tcW w:w="1112" w:type="pct"/>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61881130" w14:textId="45255CEE" w:rsidR="003B140B" w:rsidRPr="00813DEC" w:rsidRDefault="003B140B" w:rsidP="008A1DF9">
            <w:pPr>
              <w:spacing w:after="20" w:line="240" w:lineRule="auto"/>
              <w:jc w:val="center"/>
              <w:rPr>
                <w:rFonts w:ascii="Montserrat" w:eastAsia="Times New Roman" w:hAnsi="Montserrat" w:cs="Arial"/>
                <w:b/>
                <w:bCs/>
                <w:color w:val="000000"/>
                <w:sz w:val="18"/>
                <w:szCs w:val="18"/>
                <w:lang w:eastAsia="es-MX"/>
              </w:rPr>
            </w:pPr>
            <w:r w:rsidRPr="00813DEC">
              <w:rPr>
                <w:rFonts w:ascii="Montserrat" w:eastAsia="Times New Roman" w:hAnsi="Montserrat" w:cs="Arial"/>
                <w:b/>
                <w:bCs/>
                <w:color w:val="000000"/>
                <w:sz w:val="18"/>
                <w:szCs w:val="18"/>
                <w:lang w:eastAsia="es-MX"/>
              </w:rPr>
              <w:t>Requisito Normativo</w:t>
            </w:r>
          </w:p>
        </w:tc>
        <w:tc>
          <w:tcPr>
            <w:tcW w:w="425" w:type="pct"/>
            <w:vMerge w:val="restart"/>
            <w:tcBorders>
              <w:top w:val="single" w:sz="4" w:space="0" w:color="000000"/>
              <w:left w:val="single" w:sz="4" w:space="0" w:color="000000"/>
              <w:right w:val="single" w:sz="4" w:space="0" w:color="000000"/>
            </w:tcBorders>
            <w:shd w:val="clear" w:color="auto" w:fill="D9D9D9"/>
            <w:vAlign w:val="center"/>
          </w:tcPr>
          <w:p w14:paraId="10355EA2" w14:textId="789AC1ED" w:rsidR="003B140B" w:rsidRPr="00813DEC" w:rsidRDefault="003B140B" w:rsidP="00926F93">
            <w:pPr>
              <w:spacing w:after="20" w:line="240" w:lineRule="auto"/>
              <w:jc w:val="center"/>
              <w:rPr>
                <w:rFonts w:ascii="Montserrat" w:eastAsia="Times New Roman" w:hAnsi="Montserrat" w:cs="Arial"/>
                <w:b/>
                <w:bCs/>
                <w:color w:val="000000"/>
                <w:sz w:val="18"/>
                <w:szCs w:val="18"/>
                <w:lang w:eastAsia="es-MX"/>
              </w:rPr>
            </w:pPr>
            <w:r w:rsidRPr="00813DEC">
              <w:rPr>
                <w:rFonts w:ascii="Montserrat" w:eastAsia="Times New Roman" w:hAnsi="Montserrat" w:cs="Arial"/>
                <w:b/>
                <w:bCs/>
                <w:color w:val="000000"/>
                <w:sz w:val="18"/>
                <w:szCs w:val="18"/>
                <w:lang w:eastAsia="es-MX"/>
              </w:rPr>
              <w:t xml:space="preserve">Tipo de </w:t>
            </w:r>
            <w:r w:rsidR="00966032">
              <w:rPr>
                <w:rFonts w:ascii="Montserrat" w:eastAsia="Times New Roman" w:hAnsi="Montserrat" w:cs="Arial"/>
                <w:b/>
                <w:bCs/>
                <w:color w:val="000000"/>
                <w:sz w:val="18"/>
                <w:szCs w:val="18"/>
                <w:lang w:eastAsia="es-MX"/>
              </w:rPr>
              <w:t>inspección</w:t>
            </w:r>
          </w:p>
        </w:tc>
        <w:tc>
          <w:tcPr>
            <w:tcW w:w="657" w:type="pct"/>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5ECC4EC0" w14:textId="77777777" w:rsidR="003B140B" w:rsidRPr="00813DEC" w:rsidRDefault="003B140B" w:rsidP="007054AA">
            <w:pPr>
              <w:spacing w:after="20" w:line="240" w:lineRule="auto"/>
              <w:jc w:val="center"/>
              <w:rPr>
                <w:rFonts w:ascii="Montserrat" w:eastAsia="Times New Roman" w:hAnsi="Montserrat" w:cs="Arial"/>
                <w:b/>
                <w:bCs/>
                <w:color w:val="000000"/>
                <w:sz w:val="18"/>
                <w:szCs w:val="18"/>
                <w:lang w:eastAsia="es-MX"/>
              </w:rPr>
            </w:pPr>
            <w:r w:rsidRPr="00813DEC">
              <w:rPr>
                <w:rFonts w:ascii="Montserrat" w:eastAsia="Times New Roman" w:hAnsi="Montserrat" w:cs="Arial"/>
                <w:b/>
                <w:bCs/>
                <w:color w:val="000000"/>
                <w:sz w:val="18"/>
                <w:szCs w:val="18"/>
                <w:lang w:eastAsia="es-MX"/>
              </w:rPr>
              <w:t>Resultado</w:t>
            </w:r>
          </w:p>
          <w:p w14:paraId="3C083EF2" w14:textId="572A4EF9" w:rsidR="003B140B" w:rsidRPr="00813DEC" w:rsidRDefault="003B140B" w:rsidP="00813DEC">
            <w:pPr>
              <w:spacing w:after="20" w:line="240" w:lineRule="auto"/>
              <w:jc w:val="center"/>
              <w:rPr>
                <w:rFonts w:ascii="Montserrat" w:eastAsia="Times New Roman" w:hAnsi="Montserrat" w:cs="Arial"/>
                <w:bCs/>
                <w:color w:val="000000"/>
                <w:sz w:val="18"/>
                <w:szCs w:val="18"/>
                <w:lang w:eastAsia="es-MX"/>
              </w:rPr>
            </w:pPr>
            <w:r w:rsidRPr="00813DEC">
              <w:rPr>
                <w:rFonts w:ascii="Montserrat" w:eastAsia="Times New Roman" w:hAnsi="Montserrat" w:cs="Arial"/>
                <w:bCs/>
                <w:color w:val="000000"/>
                <w:sz w:val="14"/>
                <w:szCs w:val="14"/>
                <w:lang w:eastAsia="es-MX"/>
              </w:rPr>
              <w:t>(Señalar con una “x” en la columna que aplique)</w:t>
            </w:r>
          </w:p>
        </w:tc>
        <w:tc>
          <w:tcPr>
            <w:tcW w:w="908" w:type="pct"/>
            <w:vMerge w:val="restart"/>
            <w:tcBorders>
              <w:top w:val="single" w:sz="4" w:space="0" w:color="000000"/>
              <w:left w:val="single" w:sz="4" w:space="0" w:color="000000"/>
              <w:right w:val="single" w:sz="4" w:space="0" w:color="000000"/>
            </w:tcBorders>
            <w:shd w:val="clear" w:color="auto" w:fill="D9D9D9"/>
            <w:vAlign w:val="center"/>
          </w:tcPr>
          <w:p w14:paraId="576B6F5A" w14:textId="77777777" w:rsidR="003B140B" w:rsidRPr="00813DEC" w:rsidRDefault="003B140B" w:rsidP="007C28C3">
            <w:pPr>
              <w:spacing w:after="20" w:line="240" w:lineRule="auto"/>
              <w:jc w:val="center"/>
              <w:rPr>
                <w:rFonts w:ascii="Montserrat" w:eastAsia="Times New Roman" w:hAnsi="Montserrat" w:cs="Arial"/>
                <w:b/>
                <w:bCs/>
                <w:color w:val="000000"/>
                <w:sz w:val="18"/>
                <w:szCs w:val="18"/>
                <w:lang w:eastAsia="es-MX"/>
              </w:rPr>
            </w:pPr>
          </w:p>
          <w:p w14:paraId="2F1C0FD2" w14:textId="3C1A48E6" w:rsidR="003B140B" w:rsidRPr="00813DEC" w:rsidRDefault="003B140B">
            <w:pPr>
              <w:spacing w:after="20" w:line="240" w:lineRule="auto"/>
              <w:jc w:val="center"/>
              <w:rPr>
                <w:rFonts w:ascii="Montserrat" w:eastAsia="Times New Roman" w:hAnsi="Montserrat" w:cs="Arial"/>
                <w:b/>
                <w:bCs/>
                <w:color w:val="000000"/>
                <w:sz w:val="18"/>
                <w:szCs w:val="18"/>
                <w:lang w:eastAsia="es-MX"/>
              </w:rPr>
            </w:pPr>
            <w:r w:rsidRPr="00813DEC">
              <w:rPr>
                <w:rFonts w:ascii="Montserrat" w:eastAsia="Times New Roman" w:hAnsi="Montserrat" w:cs="Arial"/>
                <w:b/>
                <w:bCs/>
                <w:color w:val="000000"/>
                <w:sz w:val="18"/>
                <w:szCs w:val="18"/>
                <w:lang w:eastAsia="es-MX"/>
              </w:rPr>
              <w:t>Referencia de la evidencia de soporte</w:t>
            </w:r>
          </w:p>
          <w:p w14:paraId="4048F7E4" w14:textId="44D1B505" w:rsidR="003B140B" w:rsidRPr="00813DEC" w:rsidRDefault="003B140B">
            <w:pPr>
              <w:spacing w:after="20" w:line="240" w:lineRule="auto"/>
              <w:jc w:val="center"/>
              <w:rPr>
                <w:rFonts w:ascii="Montserrat" w:eastAsia="Times New Roman" w:hAnsi="Montserrat" w:cs="Arial"/>
                <w:b/>
                <w:bCs/>
                <w:color w:val="000000"/>
                <w:sz w:val="18"/>
                <w:szCs w:val="18"/>
                <w:lang w:eastAsia="es-MX"/>
              </w:rPr>
            </w:pPr>
          </w:p>
        </w:tc>
        <w:tc>
          <w:tcPr>
            <w:tcW w:w="636" w:type="pct"/>
            <w:vMerge w:val="restart"/>
            <w:tcBorders>
              <w:top w:val="single" w:sz="4" w:space="0" w:color="000000"/>
              <w:left w:val="single" w:sz="4" w:space="0" w:color="000000"/>
              <w:right w:val="single" w:sz="4" w:space="0" w:color="000000"/>
            </w:tcBorders>
            <w:shd w:val="clear" w:color="auto" w:fill="D9D9D9"/>
            <w:vAlign w:val="center"/>
          </w:tcPr>
          <w:p w14:paraId="368A0E42" w14:textId="3D1B2BA8" w:rsidR="003B140B" w:rsidRPr="00813DEC" w:rsidRDefault="003B140B" w:rsidP="00926F93">
            <w:pPr>
              <w:spacing w:after="20" w:line="240" w:lineRule="auto"/>
              <w:jc w:val="center"/>
              <w:rPr>
                <w:rFonts w:ascii="Montserrat" w:eastAsia="Times New Roman" w:hAnsi="Montserrat" w:cs="Arial"/>
                <w:b/>
                <w:bCs/>
                <w:color w:val="000000"/>
                <w:sz w:val="18"/>
                <w:szCs w:val="18"/>
                <w:lang w:eastAsia="es-MX"/>
              </w:rPr>
            </w:pPr>
            <w:r w:rsidRPr="00813DEC">
              <w:rPr>
                <w:rFonts w:ascii="Montserrat" w:eastAsia="Times New Roman" w:hAnsi="Montserrat" w:cs="Arial"/>
                <w:b/>
                <w:bCs/>
                <w:color w:val="000000"/>
                <w:sz w:val="18"/>
                <w:szCs w:val="18"/>
                <w:lang w:eastAsia="es-MX"/>
              </w:rPr>
              <w:t>Descripción de la evidencia de soporte</w:t>
            </w:r>
          </w:p>
        </w:tc>
        <w:tc>
          <w:tcPr>
            <w:tcW w:w="607" w:type="pct"/>
            <w:vMerge w:val="restart"/>
            <w:tcBorders>
              <w:top w:val="single" w:sz="4" w:space="0" w:color="000000"/>
              <w:left w:val="single" w:sz="4" w:space="0" w:color="000000"/>
              <w:right w:val="single" w:sz="4" w:space="0" w:color="000000"/>
            </w:tcBorders>
            <w:shd w:val="clear" w:color="auto" w:fill="D9D9D9"/>
            <w:vAlign w:val="center"/>
          </w:tcPr>
          <w:p w14:paraId="6D1B7568" w14:textId="674B0024" w:rsidR="003B140B" w:rsidRPr="00813DEC" w:rsidRDefault="003B140B" w:rsidP="002E67F0">
            <w:pPr>
              <w:spacing w:after="20" w:line="240" w:lineRule="auto"/>
              <w:jc w:val="center"/>
              <w:rPr>
                <w:rFonts w:ascii="Montserrat" w:eastAsia="Times New Roman" w:hAnsi="Montserrat" w:cs="Arial"/>
                <w:b/>
                <w:bCs/>
                <w:color w:val="000000"/>
                <w:sz w:val="18"/>
                <w:szCs w:val="18"/>
                <w:lang w:eastAsia="es-MX"/>
              </w:rPr>
            </w:pPr>
            <w:r w:rsidRPr="00813DEC">
              <w:rPr>
                <w:rFonts w:ascii="Montserrat" w:eastAsia="Times New Roman" w:hAnsi="Montserrat" w:cs="Arial"/>
                <w:b/>
                <w:bCs/>
                <w:color w:val="000000"/>
                <w:sz w:val="18"/>
                <w:szCs w:val="18"/>
                <w:lang w:eastAsia="es-MX"/>
              </w:rPr>
              <w:t>Observaciones</w:t>
            </w:r>
          </w:p>
        </w:tc>
      </w:tr>
      <w:tr w:rsidR="003B140B" w:rsidRPr="00813DEC" w14:paraId="5485635D" w14:textId="77777777" w:rsidTr="00EB524F">
        <w:trPr>
          <w:trHeight w:val="282"/>
          <w:jc w:val="center"/>
        </w:trPr>
        <w:tc>
          <w:tcPr>
            <w:tcW w:w="274" w:type="pct"/>
            <w:vMerge/>
            <w:tcBorders>
              <w:left w:val="single" w:sz="4" w:space="0" w:color="000000"/>
              <w:right w:val="single" w:sz="4" w:space="0" w:color="000000"/>
            </w:tcBorders>
            <w:shd w:val="clear" w:color="auto" w:fill="D9D9D9"/>
          </w:tcPr>
          <w:p w14:paraId="4B194E03" w14:textId="77777777" w:rsidR="003B140B" w:rsidRPr="008744C8" w:rsidRDefault="003B140B" w:rsidP="008744C8">
            <w:pPr>
              <w:pStyle w:val="Prrafodelista"/>
              <w:numPr>
                <w:ilvl w:val="0"/>
                <w:numId w:val="83"/>
              </w:numPr>
              <w:spacing w:after="20" w:line="240" w:lineRule="auto"/>
              <w:jc w:val="center"/>
              <w:rPr>
                <w:rFonts w:ascii="Montserrat" w:eastAsia="Times New Roman"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D9D9D9"/>
            <w:tcMar>
              <w:top w:w="0" w:type="dxa"/>
              <w:left w:w="72" w:type="dxa"/>
              <w:bottom w:w="0" w:type="dxa"/>
              <w:right w:w="72" w:type="dxa"/>
            </w:tcMar>
            <w:vAlign w:val="center"/>
            <w:hideMark/>
          </w:tcPr>
          <w:p w14:paraId="6AEDD289" w14:textId="06FDA115" w:rsidR="003B140B" w:rsidRPr="00813DEC" w:rsidRDefault="003B140B" w:rsidP="007054AA">
            <w:pPr>
              <w:spacing w:after="20" w:line="240" w:lineRule="auto"/>
              <w:jc w:val="center"/>
              <w:rPr>
                <w:rFonts w:ascii="Montserrat" w:eastAsia="Times New Roman" w:hAnsi="Montserrat" w:cs="Arial"/>
                <w:color w:val="000000"/>
                <w:sz w:val="18"/>
                <w:szCs w:val="18"/>
                <w:lang w:eastAsia="es-MX"/>
              </w:rPr>
            </w:pPr>
          </w:p>
        </w:tc>
        <w:tc>
          <w:tcPr>
            <w:tcW w:w="1112" w:type="pct"/>
            <w:vMerge/>
            <w:tcBorders>
              <w:left w:val="single" w:sz="4" w:space="0" w:color="000000"/>
              <w:right w:val="single" w:sz="4" w:space="0" w:color="000000"/>
            </w:tcBorders>
            <w:shd w:val="clear" w:color="auto" w:fill="D9D9D9"/>
            <w:tcMar>
              <w:top w:w="0" w:type="dxa"/>
              <w:left w:w="72" w:type="dxa"/>
              <w:bottom w:w="0" w:type="dxa"/>
              <w:right w:w="72" w:type="dxa"/>
            </w:tcMar>
            <w:vAlign w:val="center"/>
            <w:hideMark/>
          </w:tcPr>
          <w:p w14:paraId="40B2B4D3" w14:textId="77777777" w:rsidR="003B140B" w:rsidRPr="00813DEC" w:rsidRDefault="003B140B" w:rsidP="007054AA">
            <w:pPr>
              <w:spacing w:after="20" w:line="240" w:lineRule="auto"/>
              <w:jc w:val="both"/>
              <w:rPr>
                <w:rFonts w:ascii="Montserrat" w:eastAsia="Times New Roman" w:hAnsi="Montserrat" w:cs="Arial"/>
                <w:color w:val="000000"/>
                <w:sz w:val="18"/>
                <w:szCs w:val="18"/>
                <w:lang w:eastAsia="es-MX"/>
              </w:rPr>
            </w:pPr>
          </w:p>
        </w:tc>
        <w:tc>
          <w:tcPr>
            <w:tcW w:w="425" w:type="pct"/>
            <w:vMerge/>
            <w:tcBorders>
              <w:left w:val="single" w:sz="4" w:space="0" w:color="000000"/>
              <w:right w:val="single" w:sz="4" w:space="0" w:color="000000"/>
            </w:tcBorders>
            <w:shd w:val="clear" w:color="auto" w:fill="D9D9D9"/>
            <w:vAlign w:val="center"/>
          </w:tcPr>
          <w:p w14:paraId="3A43E1E8" w14:textId="6F130807" w:rsidR="003B140B" w:rsidRPr="00813DEC" w:rsidRDefault="003B140B" w:rsidP="007054AA">
            <w:pPr>
              <w:spacing w:after="20" w:line="240" w:lineRule="auto"/>
              <w:jc w:val="center"/>
              <w:rPr>
                <w:rFonts w:ascii="Montserrat" w:eastAsia="Times New Roman" w:hAnsi="Montserrat" w:cs="Arial"/>
                <w:b/>
                <w:bCs/>
                <w:color w:val="000000"/>
                <w:sz w:val="16"/>
                <w:szCs w:val="16"/>
                <w:lang w:eastAsia="es-MX"/>
              </w:rPr>
            </w:pPr>
          </w:p>
        </w:tc>
        <w:tc>
          <w:tcPr>
            <w:tcW w:w="405" w:type="pct"/>
            <w:gridSpan w:val="2"/>
            <w:tcBorders>
              <w:top w:val="single" w:sz="4" w:space="0" w:color="auto"/>
              <w:left w:val="single" w:sz="4" w:space="0" w:color="000000"/>
              <w:bottom w:val="single" w:sz="4" w:space="0" w:color="auto"/>
              <w:right w:val="single" w:sz="4" w:space="0" w:color="auto"/>
            </w:tcBorders>
            <w:shd w:val="clear" w:color="auto" w:fill="D9D9D9"/>
            <w:tcMar>
              <w:top w:w="0" w:type="dxa"/>
              <w:left w:w="72" w:type="dxa"/>
              <w:bottom w:w="0" w:type="dxa"/>
              <w:right w:w="72" w:type="dxa"/>
            </w:tcMar>
            <w:vAlign w:val="center"/>
            <w:hideMark/>
          </w:tcPr>
          <w:p w14:paraId="22CFE197" w14:textId="6A7C3681" w:rsidR="003B140B" w:rsidRPr="00813DEC" w:rsidRDefault="003B140B" w:rsidP="007054AA">
            <w:pPr>
              <w:spacing w:after="20" w:line="240" w:lineRule="auto"/>
              <w:jc w:val="center"/>
              <w:rPr>
                <w:rFonts w:ascii="Montserrat" w:eastAsia="Times New Roman" w:hAnsi="Montserrat" w:cs="Arial"/>
                <w:b/>
                <w:bCs/>
                <w:color w:val="000000"/>
                <w:sz w:val="18"/>
                <w:szCs w:val="16"/>
                <w:lang w:eastAsia="es-MX"/>
              </w:rPr>
            </w:pPr>
            <w:r w:rsidRPr="00813DEC">
              <w:rPr>
                <w:rFonts w:ascii="Montserrat" w:eastAsia="Times New Roman" w:hAnsi="Montserrat" w:cs="Arial"/>
                <w:b/>
                <w:bCs/>
                <w:color w:val="000000"/>
                <w:sz w:val="18"/>
                <w:szCs w:val="16"/>
                <w:lang w:eastAsia="es-MX"/>
              </w:rPr>
              <w:t>Cumple</w:t>
            </w:r>
          </w:p>
        </w:tc>
        <w:tc>
          <w:tcPr>
            <w:tcW w:w="252" w:type="pct"/>
            <w:vMerge w:val="restart"/>
            <w:tcBorders>
              <w:left w:val="single" w:sz="4" w:space="0" w:color="auto"/>
              <w:right w:val="single" w:sz="4" w:space="0" w:color="000000"/>
            </w:tcBorders>
            <w:shd w:val="clear" w:color="auto" w:fill="D9D9D9"/>
            <w:vAlign w:val="center"/>
          </w:tcPr>
          <w:p w14:paraId="2B8A2108" w14:textId="77777777" w:rsidR="003B140B" w:rsidRPr="00813DEC" w:rsidRDefault="003B140B" w:rsidP="0001320E">
            <w:pPr>
              <w:spacing w:after="20" w:line="240" w:lineRule="auto"/>
              <w:jc w:val="center"/>
              <w:rPr>
                <w:rFonts w:ascii="Montserrat" w:eastAsia="Times New Roman" w:hAnsi="Montserrat" w:cs="Arial"/>
                <w:b/>
                <w:bCs/>
                <w:color w:val="000000"/>
                <w:sz w:val="18"/>
                <w:szCs w:val="16"/>
                <w:lang w:eastAsia="es-MX"/>
              </w:rPr>
            </w:pPr>
            <w:r w:rsidRPr="00813DEC">
              <w:rPr>
                <w:rFonts w:ascii="Montserrat" w:eastAsia="Times New Roman" w:hAnsi="Montserrat" w:cs="Arial"/>
                <w:b/>
                <w:bCs/>
                <w:color w:val="000000"/>
                <w:sz w:val="18"/>
                <w:szCs w:val="16"/>
                <w:lang w:eastAsia="es-MX"/>
              </w:rPr>
              <w:t>No</w:t>
            </w:r>
          </w:p>
          <w:p w14:paraId="6387D25E" w14:textId="3DBA34D8" w:rsidR="003B140B" w:rsidRPr="00813DEC" w:rsidRDefault="003B140B" w:rsidP="0001320E">
            <w:pPr>
              <w:spacing w:after="20" w:line="240" w:lineRule="auto"/>
              <w:jc w:val="center"/>
              <w:rPr>
                <w:rFonts w:ascii="Montserrat" w:eastAsia="Times New Roman" w:hAnsi="Montserrat" w:cs="Arial"/>
                <w:b/>
                <w:bCs/>
                <w:color w:val="000000"/>
                <w:sz w:val="18"/>
                <w:szCs w:val="16"/>
                <w:lang w:eastAsia="es-MX"/>
              </w:rPr>
            </w:pPr>
            <w:r w:rsidRPr="00813DEC">
              <w:rPr>
                <w:rFonts w:ascii="Montserrat" w:eastAsia="Times New Roman" w:hAnsi="Montserrat" w:cs="Arial"/>
                <w:b/>
                <w:bCs/>
                <w:color w:val="000000"/>
                <w:sz w:val="18"/>
                <w:szCs w:val="16"/>
                <w:lang w:eastAsia="es-MX"/>
              </w:rPr>
              <w:t>aplica</w:t>
            </w:r>
          </w:p>
        </w:tc>
        <w:tc>
          <w:tcPr>
            <w:tcW w:w="908" w:type="pct"/>
            <w:vMerge/>
            <w:tcBorders>
              <w:left w:val="single" w:sz="4" w:space="0" w:color="000000"/>
              <w:right w:val="single" w:sz="4" w:space="0" w:color="000000"/>
            </w:tcBorders>
            <w:shd w:val="clear" w:color="auto" w:fill="D9D9D9"/>
            <w:vAlign w:val="center"/>
          </w:tcPr>
          <w:p w14:paraId="6C9E47D9" w14:textId="77777777" w:rsidR="003B140B" w:rsidRPr="00813DEC" w:rsidRDefault="003B140B" w:rsidP="007054AA">
            <w:pPr>
              <w:spacing w:after="20" w:line="240" w:lineRule="auto"/>
              <w:jc w:val="center"/>
              <w:rPr>
                <w:rFonts w:ascii="Montserrat" w:eastAsia="Times New Roman" w:hAnsi="Montserrat" w:cs="Arial"/>
                <w:b/>
                <w:bCs/>
                <w:color w:val="000000"/>
                <w:sz w:val="18"/>
                <w:szCs w:val="18"/>
                <w:lang w:eastAsia="es-MX"/>
              </w:rPr>
            </w:pPr>
          </w:p>
        </w:tc>
        <w:tc>
          <w:tcPr>
            <w:tcW w:w="636" w:type="pct"/>
            <w:vMerge/>
            <w:tcBorders>
              <w:left w:val="single" w:sz="4" w:space="0" w:color="000000"/>
              <w:right w:val="single" w:sz="4" w:space="0" w:color="000000"/>
            </w:tcBorders>
            <w:shd w:val="clear" w:color="auto" w:fill="D9D9D9"/>
          </w:tcPr>
          <w:p w14:paraId="010D0390" w14:textId="29F87E8A" w:rsidR="003B140B" w:rsidRPr="00813DEC" w:rsidRDefault="003B140B" w:rsidP="007054AA">
            <w:pPr>
              <w:spacing w:after="20" w:line="240" w:lineRule="auto"/>
              <w:jc w:val="center"/>
              <w:rPr>
                <w:rFonts w:ascii="Montserrat" w:eastAsia="Times New Roman" w:hAnsi="Montserrat" w:cs="Arial"/>
                <w:b/>
                <w:bCs/>
                <w:color w:val="000000"/>
                <w:sz w:val="18"/>
                <w:szCs w:val="18"/>
                <w:lang w:eastAsia="es-MX"/>
              </w:rPr>
            </w:pPr>
          </w:p>
        </w:tc>
        <w:tc>
          <w:tcPr>
            <w:tcW w:w="607" w:type="pct"/>
            <w:vMerge/>
            <w:tcBorders>
              <w:left w:val="single" w:sz="4" w:space="0" w:color="000000"/>
              <w:right w:val="single" w:sz="4" w:space="0" w:color="000000"/>
            </w:tcBorders>
            <w:shd w:val="clear" w:color="auto" w:fill="D9D9D9"/>
          </w:tcPr>
          <w:p w14:paraId="0F3738A9" w14:textId="6951C55A" w:rsidR="003B140B" w:rsidRPr="00813DEC" w:rsidRDefault="003B140B" w:rsidP="007054AA">
            <w:pPr>
              <w:spacing w:after="20" w:line="240" w:lineRule="auto"/>
              <w:jc w:val="center"/>
              <w:rPr>
                <w:rFonts w:ascii="Montserrat" w:eastAsia="Times New Roman" w:hAnsi="Montserrat" w:cs="Arial"/>
                <w:b/>
                <w:bCs/>
                <w:color w:val="000000"/>
                <w:sz w:val="18"/>
                <w:szCs w:val="18"/>
                <w:lang w:eastAsia="es-MX"/>
              </w:rPr>
            </w:pPr>
          </w:p>
        </w:tc>
      </w:tr>
      <w:tr w:rsidR="003B140B" w:rsidRPr="00813DEC" w14:paraId="5044728A" w14:textId="77777777" w:rsidTr="00EB524F">
        <w:trPr>
          <w:trHeight w:val="281"/>
          <w:jc w:val="center"/>
        </w:trPr>
        <w:tc>
          <w:tcPr>
            <w:tcW w:w="274" w:type="pct"/>
            <w:vMerge/>
            <w:tcBorders>
              <w:left w:val="single" w:sz="4" w:space="0" w:color="000000"/>
              <w:right w:val="single" w:sz="4" w:space="0" w:color="000000"/>
            </w:tcBorders>
            <w:shd w:val="clear" w:color="auto" w:fill="D9D9D9"/>
          </w:tcPr>
          <w:p w14:paraId="40BB6AE2" w14:textId="77777777" w:rsidR="003B140B" w:rsidRPr="008744C8" w:rsidRDefault="003B140B" w:rsidP="008744C8">
            <w:pPr>
              <w:pStyle w:val="Prrafodelista"/>
              <w:numPr>
                <w:ilvl w:val="0"/>
                <w:numId w:val="83"/>
              </w:numPr>
              <w:spacing w:after="20" w:line="240" w:lineRule="auto"/>
              <w:jc w:val="center"/>
              <w:rPr>
                <w:rFonts w:ascii="Montserrat" w:eastAsia="Times New Roman"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D9D9D9"/>
            <w:tcMar>
              <w:top w:w="0" w:type="dxa"/>
              <w:left w:w="72" w:type="dxa"/>
              <w:bottom w:w="0" w:type="dxa"/>
              <w:right w:w="72" w:type="dxa"/>
            </w:tcMar>
            <w:vAlign w:val="center"/>
          </w:tcPr>
          <w:p w14:paraId="1C41DAED" w14:textId="24D2A973" w:rsidR="003B140B" w:rsidRPr="00813DEC" w:rsidRDefault="003B140B" w:rsidP="007054AA">
            <w:pPr>
              <w:spacing w:after="20" w:line="240" w:lineRule="auto"/>
              <w:jc w:val="center"/>
              <w:rPr>
                <w:rFonts w:ascii="Montserrat" w:eastAsia="Times New Roman" w:hAnsi="Montserrat" w:cs="Arial"/>
                <w:color w:val="000000"/>
                <w:sz w:val="18"/>
                <w:szCs w:val="18"/>
                <w:lang w:eastAsia="es-MX"/>
              </w:rPr>
            </w:pPr>
          </w:p>
        </w:tc>
        <w:tc>
          <w:tcPr>
            <w:tcW w:w="1112" w:type="pct"/>
            <w:vMerge/>
            <w:tcBorders>
              <w:left w:val="single" w:sz="4" w:space="0" w:color="000000"/>
              <w:right w:val="single" w:sz="4" w:space="0" w:color="000000"/>
            </w:tcBorders>
            <w:shd w:val="clear" w:color="auto" w:fill="D9D9D9"/>
            <w:tcMar>
              <w:top w:w="0" w:type="dxa"/>
              <w:left w:w="72" w:type="dxa"/>
              <w:bottom w:w="0" w:type="dxa"/>
              <w:right w:w="72" w:type="dxa"/>
            </w:tcMar>
            <w:vAlign w:val="center"/>
          </w:tcPr>
          <w:p w14:paraId="25787E68" w14:textId="77777777" w:rsidR="003B140B" w:rsidRPr="00813DEC" w:rsidRDefault="003B140B" w:rsidP="007054AA">
            <w:pPr>
              <w:spacing w:after="20" w:line="240" w:lineRule="auto"/>
              <w:jc w:val="both"/>
              <w:rPr>
                <w:rFonts w:ascii="Montserrat" w:eastAsia="Times New Roman" w:hAnsi="Montserrat" w:cs="Arial"/>
                <w:color w:val="000000"/>
                <w:sz w:val="18"/>
                <w:szCs w:val="18"/>
                <w:lang w:eastAsia="es-MX"/>
              </w:rPr>
            </w:pPr>
          </w:p>
        </w:tc>
        <w:tc>
          <w:tcPr>
            <w:tcW w:w="425" w:type="pct"/>
            <w:vMerge/>
            <w:tcBorders>
              <w:left w:val="single" w:sz="4" w:space="0" w:color="000000"/>
              <w:right w:val="single" w:sz="4" w:space="0" w:color="000000"/>
            </w:tcBorders>
            <w:shd w:val="clear" w:color="auto" w:fill="D9D9D9"/>
          </w:tcPr>
          <w:p w14:paraId="49543942" w14:textId="4C850C2A" w:rsidR="003B140B" w:rsidRPr="00813DEC" w:rsidRDefault="003B140B" w:rsidP="007054AA">
            <w:pPr>
              <w:spacing w:after="20" w:line="240" w:lineRule="auto"/>
              <w:jc w:val="center"/>
              <w:rPr>
                <w:rFonts w:ascii="Montserrat" w:eastAsia="Times New Roman" w:hAnsi="Montserrat" w:cs="Arial"/>
                <w:b/>
                <w:bCs/>
                <w:color w:val="000000"/>
                <w:sz w:val="16"/>
                <w:szCs w:val="16"/>
                <w:lang w:eastAsia="es-MX"/>
              </w:rPr>
            </w:pPr>
          </w:p>
        </w:tc>
        <w:tc>
          <w:tcPr>
            <w:tcW w:w="202" w:type="pct"/>
            <w:tcBorders>
              <w:top w:val="single" w:sz="4" w:space="0" w:color="auto"/>
              <w:left w:val="single" w:sz="4" w:space="0" w:color="000000"/>
              <w:bottom w:val="single" w:sz="4" w:space="0" w:color="auto"/>
              <w:right w:val="single" w:sz="4" w:space="0" w:color="auto"/>
            </w:tcBorders>
            <w:shd w:val="clear" w:color="auto" w:fill="D9D9D9"/>
            <w:tcMar>
              <w:top w:w="0" w:type="dxa"/>
              <w:left w:w="72" w:type="dxa"/>
              <w:bottom w:w="0" w:type="dxa"/>
              <w:right w:w="72" w:type="dxa"/>
            </w:tcMar>
            <w:vAlign w:val="center"/>
          </w:tcPr>
          <w:p w14:paraId="1A961A20" w14:textId="593E6276" w:rsidR="003B140B" w:rsidRPr="00813DEC" w:rsidRDefault="003B140B" w:rsidP="007054AA">
            <w:pPr>
              <w:spacing w:after="20" w:line="240" w:lineRule="auto"/>
              <w:jc w:val="center"/>
              <w:rPr>
                <w:rFonts w:ascii="Montserrat" w:eastAsia="Times New Roman" w:hAnsi="Montserrat" w:cs="Arial"/>
                <w:b/>
                <w:bCs/>
                <w:color w:val="000000"/>
                <w:sz w:val="18"/>
                <w:szCs w:val="16"/>
                <w:lang w:eastAsia="es-MX"/>
              </w:rPr>
            </w:pPr>
            <w:r w:rsidRPr="00813DEC">
              <w:rPr>
                <w:rFonts w:ascii="Montserrat" w:eastAsia="Times New Roman" w:hAnsi="Montserrat" w:cs="Arial"/>
                <w:b/>
                <w:bCs/>
                <w:color w:val="000000"/>
                <w:sz w:val="18"/>
                <w:szCs w:val="16"/>
                <w:lang w:eastAsia="es-MX"/>
              </w:rPr>
              <w:t>Si</w:t>
            </w:r>
          </w:p>
        </w:tc>
        <w:tc>
          <w:tcPr>
            <w:tcW w:w="203" w:type="pct"/>
            <w:tcBorders>
              <w:left w:val="single" w:sz="4" w:space="0" w:color="auto"/>
              <w:bottom w:val="single" w:sz="4" w:space="0" w:color="auto"/>
              <w:right w:val="single" w:sz="4" w:space="0" w:color="auto"/>
            </w:tcBorders>
            <w:shd w:val="clear" w:color="auto" w:fill="D9D9D9"/>
            <w:vAlign w:val="center"/>
          </w:tcPr>
          <w:p w14:paraId="0B74F5E6" w14:textId="77777777" w:rsidR="003B140B" w:rsidRPr="00813DEC" w:rsidRDefault="003B140B" w:rsidP="007054AA">
            <w:pPr>
              <w:spacing w:after="20" w:line="240" w:lineRule="auto"/>
              <w:jc w:val="center"/>
              <w:rPr>
                <w:rFonts w:ascii="Montserrat" w:eastAsia="Times New Roman" w:hAnsi="Montserrat" w:cs="Arial"/>
                <w:b/>
                <w:bCs/>
                <w:color w:val="000000"/>
                <w:sz w:val="18"/>
                <w:szCs w:val="16"/>
                <w:lang w:eastAsia="es-MX"/>
              </w:rPr>
            </w:pPr>
            <w:r w:rsidRPr="00813DEC">
              <w:rPr>
                <w:rFonts w:ascii="Montserrat" w:eastAsia="Times New Roman" w:hAnsi="Montserrat" w:cs="Arial"/>
                <w:b/>
                <w:bCs/>
                <w:color w:val="000000"/>
                <w:sz w:val="18"/>
                <w:szCs w:val="16"/>
                <w:lang w:eastAsia="es-MX"/>
              </w:rPr>
              <w:t>No</w:t>
            </w:r>
          </w:p>
        </w:tc>
        <w:tc>
          <w:tcPr>
            <w:tcW w:w="252" w:type="pct"/>
            <w:vMerge/>
            <w:tcBorders>
              <w:left w:val="single" w:sz="4" w:space="0" w:color="auto"/>
              <w:right w:val="single" w:sz="4" w:space="0" w:color="000000"/>
            </w:tcBorders>
            <w:shd w:val="clear" w:color="auto" w:fill="D9D9D9"/>
          </w:tcPr>
          <w:p w14:paraId="210A3BD8" w14:textId="77777777" w:rsidR="003B140B" w:rsidRPr="00813DEC" w:rsidRDefault="003B140B" w:rsidP="007054AA">
            <w:pPr>
              <w:spacing w:after="20" w:line="240" w:lineRule="auto"/>
              <w:jc w:val="center"/>
              <w:rPr>
                <w:rFonts w:ascii="Montserrat" w:eastAsia="Times New Roman" w:hAnsi="Montserrat" w:cs="Arial"/>
                <w:b/>
                <w:bCs/>
                <w:color w:val="000000"/>
                <w:sz w:val="16"/>
                <w:szCs w:val="16"/>
                <w:lang w:eastAsia="es-MX"/>
              </w:rPr>
            </w:pPr>
          </w:p>
        </w:tc>
        <w:tc>
          <w:tcPr>
            <w:tcW w:w="908" w:type="pct"/>
            <w:vMerge/>
            <w:tcBorders>
              <w:left w:val="single" w:sz="4" w:space="0" w:color="000000"/>
              <w:right w:val="single" w:sz="4" w:space="0" w:color="000000"/>
            </w:tcBorders>
            <w:shd w:val="clear" w:color="auto" w:fill="D9D9D9"/>
            <w:vAlign w:val="center"/>
          </w:tcPr>
          <w:p w14:paraId="20A6854B" w14:textId="77777777" w:rsidR="003B140B" w:rsidRPr="00813DEC" w:rsidRDefault="003B140B" w:rsidP="007054AA">
            <w:pPr>
              <w:spacing w:after="20" w:line="240" w:lineRule="auto"/>
              <w:jc w:val="center"/>
              <w:rPr>
                <w:rFonts w:ascii="Montserrat" w:eastAsia="Times New Roman" w:hAnsi="Montserrat" w:cs="Arial"/>
                <w:b/>
                <w:bCs/>
                <w:color w:val="000000"/>
                <w:sz w:val="18"/>
                <w:szCs w:val="18"/>
                <w:lang w:eastAsia="es-MX"/>
              </w:rPr>
            </w:pPr>
          </w:p>
        </w:tc>
        <w:tc>
          <w:tcPr>
            <w:tcW w:w="636" w:type="pct"/>
            <w:vMerge/>
            <w:tcBorders>
              <w:left w:val="single" w:sz="4" w:space="0" w:color="000000"/>
              <w:right w:val="single" w:sz="4" w:space="0" w:color="000000"/>
            </w:tcBorders>
            <w:shd w:val="clear" w:color="auto" w:fill="D9D9D9"/>
          </w:tcPr>
          <w:p w14:paraId="36FC2F8D" w14:textId="77777777" w:rsidR="003B140B" w:rsidRPr="00813DEC" w:rsidRDefault="003B140B" w:rsidP="007054AA">
            <w:pPr>
              <w:spacing w:after="20" w:line="240" w:lineRule="auto"/>
              <w:jc w:val="center"/>
              <w:rPr>
                <w:rFonts w:ascii="Montserrat" w:eastAsia="Times New Roman" w:hAnsi="Montserrat" w:cs="Arial"/>
                <w:b/>
                <w:bCs/>
                <w:color w:val="000000"/>
                <w:sz w:val="18"/>
                <w:szCs w:val="18"/>
                <w:lang w:eastAsia="es-MX"/>
              </w:rPr>
            </w:pPr>
          </w:p>
        </w:tc>
        <w:tc>
          <w:tcPr>
            <w:tcW w:w="607" w:type="pct"/>
            <w:vMerge/>
            <w:tcBorders>
              <w:left w:val="single" w:sz="4" w:space="0" w:color="000000"/>
              <w:right w:val="single" w:sz="4" w:space="0" w:color="000000"/>
            </w:tcBorders>
            <w:shd w:val="clear" w:color="auto" w:fill="D9D9D9"/>
          </w:tcPr>
          <w:p w14:paraId="2F544E16" w14:textId="6B4E5412" w:rsidR="003B140B" w:rsidRPr="00813DEC" w:rsidRDefault="003B140B" w:rsidP="007054AA">
            <w:pPr>
              <w:spacing w:after="20" w:line="240" w:lineRule="auto"/>
              <w:jc w:val="center"/>
              <w:rPr>
                <w:rFonts w:ascii="Montserrat" w:eastAsia="Times New Roman" w:hAnsi="Montserrat" w:cs="Arial"/>
                <w:b/>
                <w:bCs/>
                <w:color w:val="000000"/>
                <w:sz w:val="18"/>
                <w:szCs w:val="18"/>
                <w:lang w:eastAsia="es-MX"/>
              </w:rPr>
            </w:pPr>
          </w:p>
        </w:tc>
      </w:tr>
      <w:tr w:rsidR="003B140B" w:rsidRPr="00813DEC" w14:paraId="4FB4A6D7" w14:textId="77777777" w:rsidTr="00E24DC9">
        <w:trPr>
          <w:jc w:val="center"/>
        </w:trPr>
        <w:tc>
          <w:tcPr>
            <w:tcW w:w="274" w:type="pct"/>
            <w:tcBorders>
              <w:top w:val="single" w:sz="4" w:space="0" w:color="auto"/>
              <w:left w:val="single" w:sz="4" w:space="0" w:color="000000"/>
              <w:right w:val="single" w:sz="4" w:space="0" w:color="000000"/>
            </w:tcBorders>
            <w:shd w:val="clear" w:color="auto" w:fill="FFFFFF"/>
          </w:tcPr>
          <w:p w14:paraId="2EAD9BE4" w14:textId="77777777" w:rsidR="003B140B" w:rsidRPr="008744C8" w:rsidRDefault="003B140B" w:rsidP="008744C8">
            <w:pPr>
              <w:pStyle w:val="Prrafodelista"/>
              <w:spacing w:after="20" w:line="240" w:lineRule="auto"/>
              <w:rPr>
                <w:rFonts w:ascii="Montserrat" w:eastAsia="Times New Roman" w:hAnsi="Montserrat" w:cs="Arial"/>
                <w:b/>
                <w:bCs/>
                <w:color w:val="000000"/>
                <w:sz w:val="18"/>
                <w:szCs w:val="18"/>
                <w:lang w:eastAsia="es-MX"/>
              </w:rPr>
            </w:pPr>
          </w:p>
        </w:tc>
        <w:tc>
          <w:tcPr>
            <w:tcW w:w="4726" w:type="pct"/>
            <w:gridSpan w:val="9"/>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vAlign w:val="center"/>
          </w:tcPr>
          <w:p w14:paraId="13075925" w14:textId="71002C3A" w:rsidR="003B140B" w:rsidRPr="00813DEC" w:rsidRDefault="003B140B" w:rsidP="00C708C8">
            <w:pPr>
              <w:spacing w:after="20" w:line="240" w:lineRule="auto"/>
              <w:jc w:val="center"/>
              <w:rPr>
                <w:rFonts w:ascii="Montserrat" w:eastAsia="Times New Roman" w:hAnsi="Montserrat" w:cs="Arial"/>
                <w:b/>
                <w:color w:val="000000"/>
                <w:sz w:val="18"/>
                <w:szCs w:val="18"/>
                <w:lang w:eastAsia="es-MX"/>
              </w:rPr>
            </w:pPr>
            <w:r w:rsidRPr="00813DEC">
              <w:rPr>
                <w:rFonts w:ascii="Montserrat" w:eastAsia="Times New Roman" w:hAnsi="Montserrat" w:cs="Arial"/>
                <w:b/>
                <w:color w:val="000000"/>
                <w:sz w:val="18"/>
                <w:szCs w:val="18"/>
                <w:lang w:eastAsia="es-MX"/>
              </w:rPr>
              <w:t>APÉNDICE B (NORMATIVO)</w:t>
            </w:r>
          </w:p>
          <w:p w14:paraId="43C379A0" w14:textId="77777777" w:rsidR="003B140B" w:rsidRPr="00813DEC" w:rsidRDefault="003B140B" w:rsidP="00C708C8">
            <w:pPr>
              <w:spacing w:after="20" w:line="240" w:lineRule="auto"/>
              <w:jc w:val="center"/>
              <w:rPr>
                <w:rFonts w:ascii="Montserrat" w:eastAsia="Times New Roman" w:hAnsi="Montserrat" w:cs="Arial"/>
                <w:b/>
                <w:color w:val="000000"/>
                <w:sz w:val="18"/>
                <w:szCs w:val="18"/>
                <w:lang w:eastAsia="es-MX"/>
              </w:rPr>
            </w:pPr>
            <w:r w:rsidRPr="00813DEC">
              <w:rPr>
                <w:rFonts w:ascii="Montserrat" w:eastAsia="Times New Roman" w:hAnsi="Montserrat" w:cs="Arial"/>
                <w:b/>
                <w:color w:val="000000"/>
                <w:sz w:val="18"/>
                <w:szCs w:val="18"/>
                <w:lang w:eastAsia="es-MX"/>
              </w:rPr>
              <w:t xml:space="preserve">MONITOREO, DETECCIÓN Y CLASIFICACIÓN DE FUGAS DE GAS EN DUCTOS </w:t>
            </w:r>
          </w:p>
          <w:p w14:paraId="0584B8DD" w14:textId="3AEA2613" w:rsidR="003B140B" w:rsidRPr="00813DEC" w:rsidRDefault="003B140B" w:rsidP="00C708C8">
            <w:pPr>
              <w:spacing w:after="20" w:line="240" w:lineRule="auto"/>
              <w:jc w:val="center"/>
              <w:rPr>
                <w:rFonts w:ascii="Montserrat" w:eastAsia="Times New Roman" w:hAnsi="Montserrat" w:cs="Arial"/>
                <w:b/>
                <w:color w:val="000000"/>
                <w:sz w:val="18"/>
                <w:szCs w:val="18"/>
                <w:lang w:eastAsia="es-MX"/>
              </w:rPr>
            </w:pPr>
            <w:r w:rsidRPr="00813DEC">
              <w:rPr>
                <w:rFonts w:ascii="Montserrat" w:eastAsia="Times New Roman" w:hAnsi="Montserrat" w:cs="Arial"/>
                <w:b/>
                <w:color w:val="000000"/>
                <w:sz w:val="18"/>
                <w:szCs w:val="18"/>
                <w:lang w:eastAsia="es-MX"/>
              </w:rPr>
              <w:t>3. DETECCIÓN DE FUGAS</w:t>
            </w:r>
          </w:p>
        </w:tc>
      </w:tr>
      <w:tr w:rsidR="00EB524F" w:rsidRPr="00813DEC" w14:paraId="028EC621" w14:textId="77777777" w:rsidTr="00EB524F">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6A8B3012" w14:textId="640E9E4D"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64EDCE24" w14:textId="5542462E" w:rsidR="003B140B" w:rsidRPr="00813DEC" w:rsidRDefault="003B140B" w:rsidP="00D3114C">
            <w:pPr>
              <w:spacing w:after="20" w:line="240" w:lineRule="auto"/>
              <w:jc w:val="center"/>
              <w:rPr>
                <w:rFonts w:ascii="Montserrat" w:hAnsi="Montserrat" w:cs="Arial"/>
                <w:color w:val="000000"/>
                <w:sz w:val="18"/>
                <w:szCs w:val="18"/>
                <w:lang w:eastAsia="es-MX"/>
              </w:rPr>
            </w:pPr>
            <w:r w:rsidRPr="00813DEC">
              <w:rPr>
                <w:rFonts w:ascii="Montserrat" w:hAnsi="Montserrat" w:cs="Arial"/>
                <w:color w:val="000000"/>
                <w:sz w:val="18"/>
                <w:szCs w:val="18"/>
                <w:lang w:eastAsia="es-MX"/>
              </w:rPr>
              <w:t>3.</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20A1BD0" w14:textId="0F825AC9" w:rsidR="003B140B" w:rsidRPr="00813DEC" w:rsidRDefault="003B140B" w:rsidP="00F74D4D">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¿Para la aplicación de este Apéndice (Normativo) se establecieron los valores de concentración de gas en porcentaje/volumen para los límites de explosividad de mezcla de gas con aire, de conformidad con la Tabla 1?</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28D9C126" w14:textId="0CA483AA" w:rsidR="003B140B" w:rsidRPr="00813DEC" w:rsidRDefault="003B140B"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4D38654"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1D50ED9"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65A75580"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5F87F1F5"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7D5A2868"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6CD06E9"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3B140B" w:rsidRPr="00813DEC" w14:paraId="2AF42142" w14:textId="77777777" w:rsidTr="00E24DC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7A1F1170" w14:textId="77777777" w:rsidR="003B140B" w:rsidRPr="008744C8" w:rsidRDefault="003B140B" w:rsidP="008744C8">
            <w:pPr>
              <w:pStyle w:val="Prrafodelista"/>
              <w:spacing w:after="20" w:line="240" w:lineRule="auto"/>
              <w:rPr>
                <w:rFonts w:ascii="Montserrat" w:eastAsia="Times New Roman" w:hAnsi="Montserrat" w:cs="Arial"/>
                <w:b/>
                <w:bCs/>
                <w:color w:val="000000"/>
                <w:sz w:val="18"/>
                <w:szCs w:val="18"/>
                <w:lang w:eastAsia="es-MX"/>
              </w:rPr>
            </w:pPr>
          </w:p>
        </w:tc>
        <w:tc>
          <w:tcPr>
            <w:tcW w:w="4726"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667E620" w14:textId="78C008D0" w:rsidR="003B140B" w:rsidRPr="00813DEC" w:rsidRDefault="003B140B" w:rsidP="001B543B">
            <w:pPr>
              <w:spacing w:after="20" w:line="240" w:lineRule="auto"/>
              <w:jc w:val="center"/>
              <w:rPr>
                <w:rFonts w:ascii="Montserrat" w:eastAsia="Times New Roman" w:hAnsi="Montserrat" w:cs="Arial"/>
                <w:b/>
                <w:color w:val="000000"/>
                <w:sz w:val="18"/>
                <w:szCs w:val="18"/>
                <w:lang w:eastAsia="es-MX"/>
              </w:rPr>
            </w:pPr>
            <w:r w:rsidRPr="00813DEC">
              <w:rPr>
                <w:rFonts w:ascii="Montserrat" w:eastAsia="Times New Roman" w:hAnsi="Montserrat" w:cs="Arial"/>
                <w:b/>
                <w:color w:val="000000"/>
                <w:sz w:val="18"/>
                <w:szCs w:val="18"/>
                <w:lang w:eastAsia="es-MX"/>
              </w:rPr>
              <w:t>3.1 Atención a reportes de Fugas</w:t>
            </w:r>
          </w:p>
        </w:tc>
      </w:tr>
      <w:tr w:rsidR="00EB524F" w:rsidRPr="00813DEC" w14:paraId="6DCC1CA9" w14:textId="77777777" w:rsidTr="00EB524F">
        <w:trPr>
          <w:trHeight w:val="379"/>
          <w:jc w:val="center"/>
        </w:trPr>
        <w:tc>
          <w:tcPr>
            <w:tcW w:w="274" w:type="pct"/>
            <w:tcBorders>
              <w:top w:val="single" w:sz="4" w:space="0" w:color="auto"/>
              <w:left w:val="single" w:sz="4" w:space="0" w:color="000000"/>
              <w:right w:val="single" w:sz="4" w:space="0" w:color="000000"/>
            </w:tcBorders>
            <w:shd w:val="clear" w:color="auto" w:fill="FFFFFF"/>
          </w:tcPr>
          <w:p w14:paraId="6287F33A" w14:textId="1FDBDDE5"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340371E8" w14:textId="14ECFBE3" w:rsidR="003B140B" w:rsidRPr="00813DEC" w:rsidRDefault="003B140B" w:rsidP="00D3114C">
            <w:pPr>
              <w:spacing w:after="20" w:line="240" w:lineRule="auto"/>
              <w:jc w:val="center"/>
              <w:rPr>
                <w:rFonts w:ascii="Montserrat" w:hAnsi="Montserrat" w:cs="Arial"/>
                <w:color w:val="000000"/>
                <w:sz w:val="18"/>
                <w:szCs w:val="18"/>
                <w:lang w:eastAsia="es-MX"/>
              </w:rPr>
            </w:pPr>
            <w:r w:rsidRPr="00813DEC">
              <w:rPr>
                <w:rFonts w:ascii="Montserrat" w:hAnsi="Montserrat" w:cs="Arial"/>
                <w:color w:val="000000"/>
                <w:sz w:val="18"/>
                <w:szCs w:val="18"/>
                <w:lang w:eastAsia="es-MX"/>
              </w:rPr>
              <w:t>3.1</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335AF8C" w14:textId="1BDB4D8E" w:rsidR="003B140B" w:rsidRPr="00813DEC" w:rsidRDefault="003B140B" w:rsidP="00A9723F">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 xml:space="preserve">¿Los Regulados investigaron en forma inmediata cualquier notificación o aviso de terceros en el que se reportó olor a gas, Fuga, incendio o explosión que </w:t>
            </w:r>
            <w:r w:rsidRPr="00813DEC">
              <w:rPr>
                <w:rFonts w:ascii="Montserrat" w:hAnsi="Montserrat" w:cs="Arial"/>
                <w:bCs/>
                <w:sz w:val="18"/>
                <w:szCs w:val="18"/>
              </w:rPr>
              <w:lastRenderedPageBreak/>
              <w:t>pueda involucrar a Ductos de gas u otras Instalaciones?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3D9C454F" w14:textId="1E5BDAF0" w:rsidR="003B140B" w:rsidRPr="00813DEC" w:rsidRDefault="003B140B"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lastRenderedPageBreak/>
              <w:t>D</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F1BAB10"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37E5A9B"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3166C553"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4EACD2E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5723A1E9"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D07581E"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225CC48B" w14:textId="77777777" w:rsidTr="00C93A45">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2FF3A32B" w14:textId="50DC5F93"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036B9233" w14:textId="148AE804"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0D4587D" w14:textId="4932FE86" w:rsidR="003B140B" w:rsidRPr="00813DEC" w:rsidRDefault="003B140B" w:rsidP="00F74D4D">
            <w:pPr>
              <w:autoSpaceDE w:val="0"/>
              <w:autoSpaceDN w:val="0"/>
              <w:adjustRightInd w:val="0"/>
              <w:spacing w:after="0" w:line="240" w:lineRule="auto"/>
              <w:jc w:val="both"/>
              <w:rPr>
                <w:rFonts w:ascii="Montserrat" w:hAnsi="Montserrat" w:cs="Arial"/>
                <w:bCs/>
                <w:sz w:val="18"/>
                <w:szCs w:val="18"/>
              </w:rPr>
            </w:pPr>
            <w:proofErr w:type="gramStart"/>
            <w:r w:rsidRPr="00813DEC">
              <w:rPr>
                <w:rFonts w:ascii="Montserrat" w:hAnsi="Montserrat" w:cs="Arial"/>
                <w:bCs/>
                <w:sz w:val="18"/>
                <w:szCs w:val="18"/>
              </w:rPr>
              <w:t>¿Si la investigación confirmó una Fuga, ésta se clasificó inmediatamente de acuerdo con el numeral 5.</w:t>
            </w:r>
            <w:proofErr w:type="gramEnd"/>
            <w:r w:rsidRPr="00813DEC">
              <w:rPr>
                <w:rFonts w:ascii="Montserrat" w:hAnsi="Montserrat" w:cs="Arial"/>
                <w:bCs/>
                <w:sz w:val="18"/>
                <w:szCs w:val="18"/>
              </w:rPr>
              <w:t>1 y se tomó la acción correspondiente de acuerdo con las tablas 2, 3 y 4 de este Apéndice (Normativo)?</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7D538275" w14:textId="68B83D58" w:rsidR="003B140B" w:rsidRPr="00813DEC" w:rsidRDefault="003B140B"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7C0B48C"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6DB240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2001A065"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79730E97"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4E03B72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7F956BFD"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3B140B" w:rsidRPr="00813DEC" w14:paraId="55117AD9" w14:textId="77777777" w:rsidTr="00E24DC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6CDCC8F7" w14:textId="77777777" w:rsidR="003B140B" w:rsidRPr="008744C8" w:rsidRDefault="003B140B" w:rsidP="008744C8">
            <w:pPr>
              <w:pStyle w:val="Prrafodelista"/>
              <w:spacing w:after="20" w:line="240" w:lineRule="auto"/>
              <w:rPr>
                <w:rFonts w:ascii="Montserrat" w:eastAsia="Times New Roman" w:hAnsi="Montserrat" w:cs="Arial"/>
                <w:b/>
                <w:bCs/>
                <w:color w:val="000000"/>
                <w:sz w:val="18"/>
                <w:szCs w:val="18"/>
                <w:lang w:eastAsia="es-MX"/>
              </w:rPr>
            </w:pPr>
          </w:p>
        </w:tc>
        <w:tc>
          <w:tcPr>
            <w:tcW w:w="4726"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32672DD" w14:textId="30C76790" w:rsidR="003B140B" w:rsidRPr="00813DEC" w:rsidRDefault="003B140B" w:rsidP="00143CE7">
            <w:pPr>
              <w:spacing w:after="20" w:line="240" w:lineRule="auto"/>
              <w:jc w:val="center"/>
              <w:rPr>
                <w:rFonts w:ascii="Montserrat" w:eastAsia="Times New Roman" w:hAnsi="Montserrat" w:cs="Arial"/>
                <w:b/>
                <w:color w:val="000000"/>
                <w:sz w:val="18"/>
                <w:szCs w:val="18"/>
                <w:lang w:eastAsia="es-MX"/>
              </w:rPr>
            </w:pPr>
            <w:r w:rsidRPr="00813DEC">
              <w:rPr>
                <w:rFonts w:ascii="Montserrat" w:eastAsia="Times New Roman" w:hAnsi="Montserrat" w:cs="Arial"/>
                <w:b/>
                <w:color w:val="000000"/>
                <w:sz w:val="18"/>
                <w:szCs w:val="18"/>
                <w:lang w:eastAsia="es-MX"/>
              </w:rPr>
              <w:t>3.1.1 Olores o indicaciones de otros combustibles</w:t>
            </w:r>
          </w:p>
        </w:tc>
      </w:tr>
      <w:tr w:rsidR="00EB524F" w:rsidRPr="00813DEC" w14:paraId="2E5E9546" w14:textId="77777777" w:rsidTr="00BF5107">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173C7F44" w14:textId="314B6BE3"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6F84D508" w14:textId="6D169AC6" w:rsidR="003B140B" w:rsidRPr="00813DEC" w:rsidRDefault="003B140B" w:rsidP="00D3114C">
            <w:pPr>
              <w:spacing w:after="20" w:line="240" w:lineRule="auto"/>
              <w:jc w:val="center"/>
              <w:rPr>
                <w:rFonts w:ascii="Montserrat" w:hAnsi="Montserrat" w:cs="Arial"/>
                <w:color w:val="000000"/>
                <w:sz w:val="18"/>
                <w:szCs w:val="18"/>
                <w:lang w:eastAsia="es-MX"/>
              </w:rPr>
            </w:pPr>
            <w:r w:rsidRPr="00813DEC">
              <w:rPr>
                <w:rFonts w:ascii="Montserrat" w:hAnsi="Montserrat" w:cs="Arial"/>
                <w:color w:val="000000"/>
                <w:sz w:val="18"/>
                <w:szCs w:val="18"/>
                <w:lang w:eastAsia="es-MX"/>
              </w:rPr>
              <w:t>3.1.1</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5ED9455" w14:textId="3226BD76" w:rsidR="003B140B" w:rsidRPr="00813DEC" w:rsidRDefault="003B140B" w:rsidP="00F74D4D">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¿Cuándo existieron indicaciones de Fuga de combustibles derivados del Petróleo originados en otras Instalaciones, se tomaron las acciones siguientes para proteger la integridad física de las personas, del medio ambiente y de las Instalaciones?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1660679C" w14:textId="6055525D" w:rsidR="003B140B" w:rsidRPr="00813DEC" w:rsidRDefault="000B6456"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B73804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90CC489"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29DCA41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108F1A63"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5CF40541"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187A7EC9"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0EB0957E" w14:textId="77777777" w:rsidTr="00BF5107">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013A447E" w14:textId="3576A301"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0117CA83" w14:textId="06EB0562"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8C0BDAA" w14:textId="38C21D61" w:rsidR="003B140B" w:rsidRPr="00813DEC" w:rsidRDefault="003B140B" w:rsidP="00AF7195">
            <w:pPr>
              <w:pStyle w:val="Prrafodelista"/>
              <w:numPr>
                <w:ilvl w:val="0"/>
                <w:numId w:val="53"/>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Se informó de inmediato al operador de la instalación y, si fue necesario, a los bomberos, policía y protección civil, y</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6538CD77" w14:textId="7C90889E" w:rsidR="003B140B" w:rsidRPr="00813DEC" w:rsidRDefault="003B140B"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 xml:space="preserve">D </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F2F481A"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3EDE4F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38759134"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11503795"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4D7111BD"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5C26BDC"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78C71759" w14:textId="77777777" w:rsidTr="00BF5107">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5A22CAA2" w14:textId="23583867"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39F6A5C9" w14:textId="3362389E"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642E06B" w14:textId="734987AB" w:rsidR="003B140B" w:rsidRPr="00813DEC" w:rsidRDefault="003B140B" w:rsidP="00AF7195">
            <w:pPr>
              <w:pStyle w:val="Prrafodelista"/>
              <w:numPr>
                <w:ilvl w:val="0"/>
                <w:numId w:val="53"/>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Cuando el Ducto de los Regulados esté conectado a una Instalación ajena que tenga Fuga de gas, se tomó de inmediato las acciones necesarias de acuerdo con la tabla 2 de este Apéndice (Normativo).</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0EA83EE4" w14:textId="3FD2298B" w:rsidR="003B140B" w:rsidRPr="00813DEC" w:rsidRDefault="000B6456"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781786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CF43359"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6F62BED0"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3A3F178A"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2176EB37"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6A2A6DE7"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3B140B" w:rsidRPr="00813DEC" w14:paraId="659A4317" w14:textId="77777777" w:rsidTr="00E24DC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259E5906" w14:textId="77777777" w:rsidR="003B140B" w:rsidRPr="008744C8" w:rsidRDefault="003B140B" w:rsidP="008744C8">
            <w:pPr>
              <w:pStyle w:val="Prrafodelista"/>
              <w:spacing w:after="20" w:line="240" w:lineRule="auto"/>
              <w:rPr>
                <w:rFonts w:ascii="Montserrat" w:eastAsia="Times New Roman" w:hAnsi="Montserrat" w:cs="Arial"/>
                <w:b/>
                <w:bCs/>
                <w:color w:val="000000"/>
                <w:sz w:val="18"/>
                <w:szCs w:val="18"/>
                <w:lang w:eastAsia="es-MX"/>
              </w:rPr>
            </w:pPr>
          </w:p>
        </w:tc>
        <w:tc>
          <w:tcPr>
            <w:tcW w:w="4726"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380F740" w14:textId="03C487E7" w:rsidR="003B140B" w:rsidRPr="00813DEC" w:rsidRDefault="003B140B" w:rsidP="00503A62">
            <w:pPr>
              <w:spacing w:after="20" w:line="240" w:lineRule="auto"/>
              <w:jc w:val="center"/>
              <w:rPr>
                <w:rFonts w:ascii="Montserrat" w:eastAsia="Times New Roman" w:hAnsi="Montserrat" w:cs="Arial"/>
                <w:b/>
                <w:color w:val="000000"/>
                <w:sz w:val="18"/>
                <w:szCs w:val="18"/>
                <w:lang w:eastAsia="es-MX"/>
              </w:rPr>
            </w:pPr>
            <w:r w:rsidRPr="00813DEC">
              <w:rPr>
                <w:rFonts w:ascii="Montserrat" w:eastAsia="Times New Roman" w:hAnsi="Montserrat" w:cs="Arial"/>
                <w:b/>
                <w:color w:val="000000"/>
                <w:sz w:val="18"/>
                <w:szCs w:val="18"/>
                <w:lang w:eastAsia="es-MX"/>
              </w:rPr>
              <w:t>3.2 Recursos necesarios para efectuar la inspección</w:t>
            </w:r>
          </w:p>
        </w:tc>
      </w:tr>
      <w:tr w:rsidR="00EB524F" w:rsidRPr="00813DEC" w14:paraId="46173B17" w14:textId="77777777" w:rsidTr="00EB524F">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4F5C0C18" w14:textId="0A78957F"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01F4FDA0" w14:textId="46CA062F" w:rsidR="003B140B" w:rsidRPr="00813DEC" w:rsidRDefault="003B140B" w:rsidP="00D3114C">
            <w:pPr>
              <w:spacing w:after="20" w:line="240" w:lineRule="auto"/>
              <w:jc w:val="center"/>
              <w:rPr>
                <w:rFonts w:ascii="Montserrat" w:hAnsi="Montserrat" w:cs="Arial"/>
                <w:color w:val="000000"/>
                <w:sz w:val="18"/>
                <w:szCs w:val="18"/>
                <w:lang w:eastAsia="es-MX"/>
              </w:rPr>
            </w:pPr>
            <w:r w:rsidRPr="00813DEC">
              <w:rPr>
                <w:rFonts w:ascii="Montserrat" w:hAnsi="Montserrat" w:cs="Arial"/>
                <w:color w:val="000000"/>
                <w:sz w:val="18"/>
                <w:szCs w:val="18"/>
                <w:lang w:eastAsia="es-MX"/>
              </w:rPr>
              <w:t>3.2</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EB2884A" w14:textId="6E7B3703" w:rsidR="003B140B" w:rsidRPr="00813DEC" w:rsidRDefault="003B140B" w:rsidP="00F74D4D">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¿Los Regulados, para realizar la inspección de sus Instalaciones, disponen de lo siguiente?:</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12235C53" w14:textId="57D7EE89" w:rsidR="003B140B" w:rsidRPr="00813DEC" w:rsidRDefault="00537F02"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19993AC"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BC31E2E"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77698560"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262EBCB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6A09C63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140605BF"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3B140B" w:rsidRPr="00813DEC" w14:paraId="6CC9117C" w14:textId="77777777" w:rsidTr="00E24DC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1AA4848D" w14:textId="77777777" w:rsidR="003B140B" w:rsidRPr="008744C8" w:rsidRDefault="003B140B" w:rsidP="008744C8">
            <w:pPr>
              <w:pStyle w:val="Prrafodelista"/>
              <w:spacing w:after="20" w:line="240" w:lineRule="auto"/>
              <w:rPr>
                <w:rFonts w:ascii="Montserrat" w:eastAsia="Times New Roman" w:hAnsi="Montserrat" w:cs="Arial"/>
                <w:b/>
                <w:bCs/>
                <w:color w:val="000000"/>
                <w:sz w:val="18"/>
                <w:szCs w:val="18"/>
                <w:lang w:eastAsia="es-MX"/>
              </w:rPr>
            </w:pPr>
          </w:p>
        </w:tc>
        <w:tc>
          <w:tcPr>
            <w:tcW w:w="4726"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4C5A148" w14:textId="1948D873" w:rsidR="003B140B" w:rsidRPr="00813DEC" w:rsidRDefault="003B140B" w:rsidP="00C72D1C">
            <w:pPr>
              <w:spacing w:after="20" w:line="240" w:lineRule="auto"/>
              <w:jc w:val="center"/>
              <w:rPr>
                <w:rFonts w:ascii="Montserrat" w:eastAsia="Times New Roman" w:hAnsi="Montserrat" w:cs="Arial"/>
                <w:b/>
                <w:color w:val="000000"/>
                <w:sz w:val="18"/>
                <w:szCs w:val="18"/>
                <w:lang w:eastAsia="es-MX"/>
              </w:rPr>
            </w:pPr>
            <w:r w:rsidRPr="00813DEC">
              <w:rPr>
                <w:rFonts w:ascii="Montserrat" w:eastAsia="Times New Roman" w:hAnsi="Montserrat" w:cs="Arial"/>
                <w:b/>
                <w:color w:val="000000"/>
                <w:sz w:val="18"/>
                <w:szCs w:val="18"/>
                <w:lang w:eastAsia="es-MX"/>
              </w:rPr>
              <w:t>3.2.1 Capital humano</w:t>
            </w:r>
          </w:p>
        </w:tc>
      </w:tr>
      <w:tr w:rsidR="00EB524F" w:rsidRPr="00813DEC" w14:paraId="1BA84287" w14:textId="77777777" w:rsidTr="00EB524F">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5D2F5728" w14:textId="4F0BE6F4"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7CCE5E69" w14:textId="347DE7B8" w:rsidR="003B140B" w:rsidRPr="00813DEC" w:rsidRDefault="003B140B" w:rsidP="00D3114C">
            <w:pPr>
              <w:spacing w:after="20" w:line="240" w:lineRule="auto"/>
              <w:jc w:val="center"/>
              <w:rPr>
                <w:rFonts w:ascii="Montserrat" w:hAnsi="Montserrat" w:cs="Arial"/>
                <w:color w:val="000000"/>
                <w:sz w:val="18"/>
                <w:szCs w:val="18"/>
                <w:lang w:eastAsia="es-MX"/>
              </w:rPr>
            </w:pPr>
            <w:r w:rsidRPr="00813DEC">
              <w:rPr>
                <w:rFonts w:ascii="Montserrat" w:hAnsi="Montserrat" w:cs="Arial"/>
                <w:color w:val="000000"/>
                <w:sz w:val="18"/>
                <w:szCs w:val="18"/>
                <w:lang w:eastAsia="es-MX"/>
              </w:rPr>
              <w:t>3.2.1</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408EFFD" w14:textId="244D161D" w:rsidR="003B140B" w:rsidRPr="00813DEC" w:rsidRDefault="003B140B" w:rsidP="00F74D4D">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¿Cuenta con personal suficiente, que reúna la calificación y experiencia requeridas para aplicar el método de inspección que se utilice?</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35EB6A8B" w14:textId="620994E6" w:rsidR="003B140B" w:rsidRPr="00813DEC" w:rsidRDefault="00537F02"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36321BA"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D119E2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17EC55B9"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60A145BD"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25FD51F5"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23DE5DF"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3B140B" w:rsidRPr="00813DEC" w14:paraId="5B311C9B" w14:textId="77777777" w:rsidTr="00E24DC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4660B30B" w14:textId="77777777" w:rsidR="003B140B" w:rsidRPr="008744C8" w:rsidRDefault="003B140B" w:rsidP="008744C8">
            <w:pPr>
              <w:pStyle w:val="Prrafodelista"/>
              <w:spacing w:after="20" w:line="240" w:lineRule="auto"/>
              <w:rPr>
                <w:rFonts w:ascii="Montserrat" w:eastAsia="Times New Roman" w:hAnsi="Montserrat" w:cs="Arial"/>
                <w:b/>
                <w:bCs/>
                <w:color w:val="000000"/>
                <w:sz w:val="18"/>
                <w:szCs w:val="18"/>
                <w:lang w:eastAsia="es-MX"/>
              </w:rPr>
            </w:pPr>
          </w:p>
        </w:tc>
        <w:tc>
          <w:tcPr>
            <w:tcW w:w="4726"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95634B6" w14:textId="7C2F8726" w:rsidR="003B140B" w:rsidRPr="00813DEC" w:rsidRDefault="003B140B" w:rsidP="00930167">
            <w:pPr>
              <w:spacing w:after="20" w:line="240" w:lineRule="auto"/>
              <w:jc w:val="center"/>
              <w:rPr>
                <w:rFonts w:ascii="Montserrat" w:eastAsia="Times New Roman" w:hAnsi="Montserrat" w:cs="Arial"/>
                <w:b/>
                <w:color w:val="000000"/>
                <w:sz w:val="18"/>
                <w:szCs w:val="18"/>
                <w:lang w:eastAsia="es-MX"/>
              </w:rPr>
            </w:pPr>
            <w:r w:rsidRPr="00813DEC">
              <w:rPr>
                <w:rFonts w:ascii="Montserrat" w:eastAsia="Times New Roman" w:hAnsi="Montserrat" w:cs="Arial"/>
                <w:b/>
                <w:color w:val="000000"/>
                <w:sz w:val="18"/>
                <w:szCs w:val="18"/>
                <w:lang w:eastAsia="es-MX"/>
              </w:rPr>
              <w:t>3.2.2 Recursos materiales</w:t>
            </w:r>
          </w:p>
        </w:tc>
      </w:tr>
      <w:tr w:rsidR="00EB524F" w:rsidRPr="00813DEC" w14:paraId="1476FA69" w14:textId="77777777" w:rsidTr="00BF5107">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474229BA" w14:textId="16A7F2DD"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27F4DC6C" w14:textId="06C178C1" w:rsidR="003B140B" w:rsidRPr="00813DEC" w:rsidRDefault="003B140B" w:rsidP="00D3114C">
            <w:pPr>
              <w:spacing w:after="20" w:line="240" w:lineRule="auto"/>
              <w:jc w:val="center"/>
              <w:rPr>
                <w:rFonts w:ascii="Montserrat" w:hAnsi="Montserrat" w:cs="Arial"/>
                <w:color w:val="000000"/>
                <w:sz w:val="18"/>
                <w:szCs w:val="18"/>
                <w:lang w:eastAsia="es-MX"/>
              </w:rPr>
            </w:pPr>
            <w:r w:rsidRPr="00813DEC">
              <w:rPr>
                <w:rFonts w:ascii="Montserrat" w:hAnsi="Montserrat" w:cs="Arial"/>
                <w:color w:val="000000"/>
                <w:sz w:val="18"/>
                <w:szCs w:val="18"/>
                <w:lang w:eastAsia="es-MX"/>
              </w:rPr>
              <w:t>3.2.2</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7B8E602" w14:textId="77CA35A3" w:rsidR="003B140B" w:rsidRPr="00813DEC" w:rsidRDefault="003B140B" w:rsidP="00F74D4D">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¿Para la inspección de Fugas en un sistema de Ductos, se dispusieron de los recursos materiales siguientes?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0B5CE592" w14:textId="7D0C87F7" w:rsidR="003B140B" w:rsidRPr="00813DEC" w:rsidRDefault="00537F02"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5DFDBD9"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801C415"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76CC58EE"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187C93AE"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7E3A3F5E"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1B9DEC17"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2EC3F168" w14:textId="77777777" w:rsidTr="00BF5107">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67A327A8" w14:textId="441CC20E"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7C040786" w14:textId="5047A574"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1A19518" w14:textId="4FCB2634" w:rsidR="003B140B" w:rsidRPr="00813DEC" w:rsidRDefault="003B140B" w:rsidP="00FF5844">
            <w:pPr>
              <w:pStyle w:val="Prrafodelista"/>
              <w:numPr>
                <w:ilvl w:val="0"/>
                <w:numId w:val="54"/>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Planos vigentes de la red de Distribución o línea de Transporte con escala y grado de detalle adecuados;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6EE18578" w14:textId="11EF85BF" w:rsidR="003B140B" w:rsidRPr="00813DEC" w:rsidRDefault="00537F02"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CCA3EEF"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5DD37DB"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22B4AF04"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08AAF9DC"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22401263"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F0E32EA"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74885F20" w14:textId="77777777" w:rsidTr="00BF5107">
        <w:trPr>
          <w:trHeight w:val="379"/>
          <w:jc w:val="center"/>
        </w:trPr>
        <w:tc>
          <w:tcPr>
            <w:tcW w:w="274" w:type="pct"/>
            <w:tcBorders>
              <w:top w:val="single" w:sz="4" w:space="0" w:color="auto"/>
              <w:left w:val="single" w:sz="4" w:space="0" w:color="000000"/>
              <w:right w:val="single" w:sz="4" w:space="0" w:color="000000"/>
            </w:tcBorders>
            <w:shd w:val="clear" w:color="auto" w:fill="FFFFFF"/>
          </w:tcPr>
          <w:p w14:paraId="0DE5CEB7" w14:textId="1E4D6EA7"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3CD25EF0" w14:textId="79355409"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D90E2A5" w14:textId="5ED6F46E" w:rsidR="003B140B" w:rsidRPr="00813DEC" w:rsidRDefault="003B140B" w:rsidP="00FF5844">
            <w:pPr>
              <w:pStyle w:val="Prrafodelista"/>
              <w:numPr>
                <w:ilvl w:val="0"/>
                <w:numId w:val="54"/>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Equipos de detección de Fugas adecuados para obtener información necesaria para la localización y cuantificación de Fugas de acuerdo con las características de sus Instalaciones y los métodos de inspección que se apliquen, y</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6A53BC64" w14:textId="42FBABAB" w:rsidR="003B140B" w:rsidRPr="00813DEC" w:rsidRDefault="00537F02"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96F2A43"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8B50F54"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4519CBD4"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09AD5458"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59895CA7"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5B464B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6D6EC950" w14:textId="77777777" w:rsidTr="00EB524F">
        <w:trPr>
          <w:trHeight w:val="379"/>
          <w:jc w:val="center"/>
        </w:trPr>
        <w:tc>
          <w:tcPr>
            <w:tcW w:w="274" w:type="pct"/>
            <w:tcBorders>
              <w:left w:val="single" w:sz="4" w:space="0" w:color="000000"/>
              <w:bottom w:val="single" w:sz="4" w:space="0" w:color="auto"/>
              <w:right w:val="single" w:sz="4" w:space="0" w:color="000000"/>
            </w:tcBorders>
            <w:shd w:val="clear" w:color="auto" w:fill="FFFFFF"/>
          </w:tcPr>
          <w:p w14:paraId="31EF0929" w14:textId="1B9AAECC"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1961C19F" w14:textId="4437F642"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64DA68F" w14:textId="25AC521D" w:rsidR="003B140B" w:rsidRPr="00813DEC" w:rsidRDefault="003B140B" w:rsidP="00FF5844">
            <w:pPr>
              <w:pStyle w:val="Prrafodelista"/>
              <w:numPr>
                <w:ilvl w:val="0"/>
                <w:numId w:val="54"/>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Equipo de Transporte adecuado para la atención de Fugas.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7BFBA5D2" w14:textId="29D431B4" w:rsidR="003B140B" w:rsidRPr="00813DEC" w:rsidRDefault="00537F02"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0155C6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E85CF14"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7E6603EF"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2AB1F537"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08190F88"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447591FF"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3B140B" w:rsidRPr="00813DEC" w14:paraId="2F50A787" w14:textId="77777777" w:rsidTr="00E24DC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258CB233" w14:textId="77777777" w:rsidR="003B140B" w:rsidRPr="008744C8" w:rsidRDefault="003B140B" w:rsidP="008744C8">
            <w:pPr>
              <w:spacing w:after="20" w:line="240" w:lineRule="auto"/>
              <w:ind w:left="360"/>
              <w:jc w:val="center"/>
              <w:rPr>
                <w:rFonts w:ascii="Montserrat" w:eastAsia="Times New Roman" w:hAnsi="Montserrat" w:cs="Arial"/>
                <w:b/>
                <w:bCs/>
                <w:color w:val="000000"/>
                <w:sz w:val="18"/>
                <w:szCs w:val="18"/>
                <w:lang w:eastAsia="es-MX"/>
              </w:rPr>
            </w:pPr>
          </w:p>
        </w:tc>
        <w:tc>
          <w:tcPr>
            <w:tcW w:w="4726"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87D05B4" w14:textId="3A3F32CD" w:rsidR="003B140B" w:rsidRPr="00813DEC" w:rsidRDefault="003B140B" w:rsidP="00BA6FE8">
            <w:pPr>
              <w:spacing w:after="20" w:line="240" w:lineRule="auto"/>
              <w:jc w:val="center"/>
              <w:rPr>
                <w:rFonts w:ascii="Montserrat" w:eastAsia="Times New Roman" w:hAnsi="Montserrat" w:cs="Arial"/>
                <w:b/>
                <w:color w:val="000000"/>
                <w:sz w:val="18"/>
                <w:szCs w:val="18"/>
                <w:lang w:eastAsia="es-MX"/>
              </w:rPr>
            </w:pPr>
            <w:r w:rsidRPr="00813DEC">
              <w:rPr>
                <w:rFonts w:ascii="Montserrat" w:eastAsia="Times New Roman" w:hAnsi="Montserrat" w:cs="Arial"/>
                <w:b/>
                <w:color w:val="000000"/>
                <w:sz w:val="18"/>
                <w:szCs w:val="18"/>
                <w:lang w:eastAsia="es-MX"/>
              </w:rPr>
              <w:t>3.3 Métodos de detección de Fugas</w:t>
            </w:r>
          </w:p>
        </w:tc>
      </w:tr>
      <w:tr w:rsidR="00733AFB" w:rsidRPr="00813DEC" w14:paraId="257C88E2" w14:textId="77777777" w:rsidTr="00733AFB">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20E9A073" w14:textId="77777777" w:rsidR="00733AFB" w:rsidRPr="008744C8" w:rsidRDefault="00733AFB" w:rsidP="008744C8">
            <w:pPr>
              <w:pStyle w:val="Prrafodelista"/>
              <w:spacing w:after="20" w:line="240" w:lineRule="auto"/>
              <w:rPr>
                <w:rFonts w:ascii="Montserrat" w:hAnsi="Montserrat" w:cs="Arial"/>
                <w:b/>
                <w:bCs/>
                <w:color w:val="000000"/>
                <w:sz w:val="18"/>
                <w:szCs w:val="18"/>
                <w:lang w:eastAsia="es-MX"/>
              </w:rPr>
            </w:pPr>
          </w:p>
        </w:tc>
        <w:tc>
          <w:tcPr>
            <w:tcW w:w="381"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0C74D79F" w14:textId="219D0C32" w:rsidR="00733AFB" w:rsidRPr="00813DEC" w:rsidRDefault="00733AFB" w:rsidP="00D3114C">
            <w:pPr>
              <w:spacing w:after="20" w:line="240" w:lineRule="auto"/>
              <w:jc w:val="center"/>
              <w:rPr>
                <w:rFonts w:ascii="Montserrat" w:hAnsi="Montserrat" w:cs="Arial"/>
                <w:color w:val="000000"/>
                <w:sz w:val="18"/>
                <w:szCs w:val="18"/>
                <w:lang w:eastAsia="es-MX"/>
              </w:rPr>
            </w:pPr>
            <w:r w:rsidRPr="00813DEC">
              <w:rPr>
                <w:rFonts w:ascii="Montserrat" w:hAnsi="Montserrat" w:cs="Arial"/>
                <w:color w:val="000000"/>
                <w:sz w:val="18"/>
                <w:szCs w:val="18"/>
                <w:lang w:eastAsia="es-MX"/>
              </w:rPr>
              <w:t>3.3</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980A9BA" w14:textId="5BF050A6" w:rsidR="00733AFB" w:rsidRPr="00813DEC" w:rsidRDefault="00733AFB" w:rsidP="00F74D4D">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¿Los Regulados, aplicaron para la detección de Fugas en sus Instalaciones, individualmente o combinados, los métodos siguientes?:</w:t>
            </w:r>
          </w:p>
        </w:tc>
        <w:tc>
          <w:tcPr>
            <w:tcW w:w="3233"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49FA6188" w14:textId="443169D5" w:rsidR="00733AFB" w:rsidRPr="00813DEC" w:rsidRDefault="00733AF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5D2E7479" w14:textId="77777777" w:rsidTr="00BF5107">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1B2CA933" w14:textId="18308F72"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3272172E" w14:textId="3DBD1DCA"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DF00877" w14:textId="22636415" w:rsidR="003B140B" w:rsidRPr="00813DEC" w:rsidRDefault="003B140B" w:rsidP="0075415C">
            <w:pPr>
              <w:pStyle w:val="Prrafodelista"/>
              <w:numPr>
                <w:ilvl w:val="0"/>
                <w:numId w:val="55"/>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Con indicadores de Gas combustible:</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5C81A561" w14:textId="232C5850" w:rsidR="003B140B" w:rsidRPr="00813DEC" w:rsidRDefault="00537F02"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4B2668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B13751F"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348115AE"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572991F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70D0D3AB"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1655306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6F7DCB61" w14:textId="77777777" w:rsidTr="00BF5107">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5D311734" w14:textId="19FBB8E5"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0D07D14B" w14:textId="1B63C2B3"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FF4D1A8" w14:textId="45129CCC" w:rsidR="003B140B" w:rsidRPr="00813DEC" w:rsidRDefault="003B140B" w:rsidP="00DD4B1C">
            <w:pPr>
              <w:pStyle w:val="Prrafodelista"/>
              <w:numPr>
                <w:ilvl w:val="0"/>
                <w:numId w:val="56"/>
              </w:numPr>
              <w:autoSpaceDE w:val="0"/>
              <w:autoSpaceDN w:val="0"/>
              <w:adjustRightInd w:val="0"/>
              <w:spacing w:after="0" w:line="240" w:lineRule="auto"/>
              <w:ind w:left="721" w:hanging="219"/>
              <w:jc w:val="both"/>
              <w:rPr>
                <w:rFonts w:ascii="Montserrat" w:hAnsi="Montserrat" w:cs="Arial"/>
                <w:bCs/>
                <w:sz w:val="18"/>
                <w:szCs w:val="18"/>
              </w:rPr>
            </w:pPr>
            <w:r w:rsidRPr="00813DEC">
              <w:rPr>
                <w:rFonts w:ascii="Montserrat" w:hAnsi="Montserrat" w:cs="Arial"/>
                <w:bCs/>
                <w:sz w:val="18"/>
                <w:szCs w:val="18"/>
              </w:rPr>
              <w:t>Sobre la superficie del suelo, y</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6E1C08B3" w14:textId="216417E6" w:rsidR="003B140B" w:rsidRPr="00813DEC" w:rsidRDefault="00537F02"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4869FCE"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BAD8783"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4B34991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3BE1BB6E"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5DE04E04"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11DCE3E"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271BCC3E" w14:textId="77777777" w:rsidTr="00BF5107">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19438408" w14:textId="68F0F0AC"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0BAC45BE" w14:textId="3F541F5A"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AFC4750" w14:textId="67F0B7EA" w:rsidR="003B140B" w:rsidRPr="00813DEC" w:rsidRDefault="003B140B" w:rsidP="00DD4B1C">
            <w:pPr>
              <w:pStyle w:val="Prrafodelista"/>
              <w:numPr>
                <w:ilvl w:val="0"/>
                <w:numId w:val="56"/>
              </w:numPr>
              <w:autoSpaceDE w:val="0"/>
              <w:autoSpaceDN w:val="0"/>
              <w:adjustRightInd w:val="0"/>
              <w:spacing w:after="0" w:line="240" w:lineRule="auto"/>
              <w:ind w:left="721" w:hanging="219"/>
              <w:jc w:val="both"/>
              <w:rPr>
                <w:rFonts w:ascii="Montserrat" w:hAnsi="Montserrat" w:cs="Arial"/>
                <w:bCs/>
                <w:sz w:val="18"/>
                <w:szCs w:val="18"/>
              </w:rPr>
            </w:pPr>
            <w:r w:rsidRPr="00813DEC">
              <w:rPr>
                <w:rFonts w:ascii="Montserrat" w:hAnsi="Montserrat" w:cs="Arial"/>
                <w:bCs/>
                <w:sz w:val="18"/>
                <w:szCs w:val="18"/>
              </w:rPr>
              <w:t>Debajo de la superficie del suelo.</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6B48B83A" w14:textId="459BBF1B" w:rsidR="003B140B" w:rsidRPr="00813DEC" w:rsidRDefault="00537F02"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FD08620"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DB6599B"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3798834C"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70F1DB57"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0978858E"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6FA85041"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4D67D998" w14:textId="77777777" w:rsidTr="00BF5107">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2D8887D2" w14:textId="7E4DDB42"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170DE5E0" w14:textId="4E2CF38F"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B3891A7" w14:textId="70326123" w:rsidR="003B140B" w:rsidRPr="00813DEC" w:rsidRDefault="003B140B" w:rsidP="0075415C">
            <w:pPr>
              <w:pStyle w:val="Prrafodelista"/>
              <w:numPr>
                <w:ilvl w:val="0"/>
                <w:numId w:val="55"/>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Inspección visual de la vegetación;</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14386DE4" w14:textId="17EBCA76" w:rsidR="003B140B" w:rsidRPr="00813DEC" w:rsidRDefault="00537F02"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3DC7C79"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CA01415"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342F5993"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178C1E1E"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756C23D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50A7B8C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5270805B" w14:textId="77777777" w:rsidTr="00BF5107">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529953A5" w14:textId="0BE17EF2"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0F9A70CF" w14:textId="69CF5914"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2E65C2A" w14:textId="57C56F07" w:rsidR="003B140B" w:rsidRPr="00813DEC" w:rsidRDefault="003B140B" w:rsidP="0075415C">
            <w:pPr>
              <w:pStyle w:val="Prrafodelista"/>
              <w:numPr>
                <w:ilvl w:val="0"/>
                <w:numId w:val="55"/>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Caída de presión;</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4A6A7C1E" w14:textId="0A83062E" w:rsidR="003B140B" w:rsidRPr="00813DEC" w:rsidRDefault="00537F02"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22861F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2431D1F"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33C0E064"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096D23AA"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3AFDE13D"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38B6A8A4"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15E812BF" w14:textId="77777777" w:rsidTr="00BF5107">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0415EA4D" w14:textId="64CFC914"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446F0A87" w14:textId="5F2AB2B0"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2F3AD4A" w14:textId="4C414E5D" w:rsidR="003B140B" w:rsidRPr="00813DEC" w:rsidRDefault="003B140B" w:rsidP="0075415C">
            <w:pPr>
              <w:pStyle w:val="Prrafodelista"/>
              <w:numPr>
                <w:ilvl w:val="0"/>
                <w:numId w:val="55"/>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Burbujeo;</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094BDE55" w14:textId="524077E4" w:rsidR="003B140B" w:rsidRPr="00813DEC" w:rsidRDefault="00537F02"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E9D0C77"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9F403CE"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1142AFC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465D689D"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08831F49"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2953FB9A"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14C46794" w14:textId="77777777" w:rsidTr="00BF5107">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02954B9D" w14:textId="1261E2D4"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0783BCE1" w14:textId="57CA2FB6"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3F1A647" w14:textId="00681211" w:rsidR="003B140B" w:rsidRPr="00813DEC" w:rsidRDefault="003B140B" w:rsidP="0075415C">
            <w:pPr>
              <w:pStyle w:val="Prrafodelista"/>
              <w:numPr>
                <w:ilvl w:val="0"/>
                <w:numId w:val="55"/>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Ultrasonido;</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4884E7E1" w14:textId="6B87B213" w:rsidR="003B140B" w:rsidRPr="00813DEC" w:rsidRDefault="00537F02"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DC086C5"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DFEF9D9"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49C3E235"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7AC9E610"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2E8BF9B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4AF7855F"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40C0B850" w14:textId="77777777" w:rsidTr="00BF5107">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09E18645" w14:textId="50479B55"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785627C4" w14:textId="34826821"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C408550" w14:textId="3389C635" w:rsidR="003B140B" w:rsidRPr="00813DEC" w:rsidRDefault="003B140B" w:rsidP="0075415C">
            <w:pPr>
              <w:pStyle w:val="Prrafodelista"/>
              <w:numPr>
                <w:ilvl w:val="0"/>
                <w:numId w:val="55"/>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Fibra óptica;</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72471252" w14:textId="3273A659" w:rsidR="003B140B" w:rsidRPr="00813DEC" w:rsidRDefault="00537F02"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B96BFD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14A4BE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2A4E0075"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0D745CCD"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4418E53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A1E2010"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7AC2C624" w14:textId="77777777" w:rsidTr="00BF5107">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1CEABC6B" w14:textId="661EEE2F"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4E85DA7A" w14:textId="2BE8CC1A"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01B5AD5" w14:textId="4785A34A" w:rsidR="003B140B" w:rsidRPr="00813DEC" w:rsidRDefault="003B140B" w:rsidP="0075415C">
            <w:pPr>
              <w:pStyle w:val="Prrafodelista"/>
              <w:numPr>
                <w:ilvl w:val="0"/>
                <w:numId w:val="55"/>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Termografía infrarroja terrestre o aérea, y</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34784F0F" w14:textId="2F76CB22" w:rsidR="003B140B" w:rsidRPr="00813DEC" w:rsidRDefault="00537F02"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67DB657"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FC8D8D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77334A2D"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05B1A8A5"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0B9F8501"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1BE40A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62B82293" w14:textId="77777777" w:rsidTr="00390955">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7D44333C" w14:textId="4BA466E7"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4D96327B" w14:textId="744B0679"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61B79F2" w14:textId="6CD63369" w:rsidR="003B140B" w:rsidRPr="00813DEC" w:rsidRDefault="003B140B" w:rsidP="0075415C">
            <w:pPr>
              <w:pStyle w:val="Prrafodelista"/>
              <w:numPr>
                <w:ilvl w:val="0"/>
                <w:numId w:val="55"/>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Perros adiestrados.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3721E38D" w14:textId="1C5B00B6" w:rsidR="003B140B" w:rsidRPr="00813DEC" w:rsidRDefault="00646493"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A235943"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9242C4B"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6BC401A0"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597F42CC"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023266B4"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629AABA7"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19AE4D67" w14:textId="77777777" w:rsidTr="00390955">
        <w:trPr>
          <w:trHeight w:val="379"/>
          <w:jc w:val="center"/>
        </w:trPr>
        <w:tc>
          <w:tcPr>
            <w:tcW w:w="274" w:type="pct"/>
            <w:tcBorders>
              <w:top w:val="single" w:sz="4" w:space="0" w:color="auto"/>
              <w:left w:val="single" w:sz="4" w:space="0" w:color="000000"/>
              <w:right w:val="single" w:sz="4" w:space="0" w:color="000000"/>
            </w:tcBorders>
            <w:shd w:val="clear" w:color="auto" w:fill="FFFFFF"/>
          </w:tcPr>
          <w:p w14:paraId="7513F836" w14:textId="7D0C7FFC"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12C36D1F" w14:textId="3C6E7890"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E3DF974" w14:textId="575FF212" w:rsidR="003B140B" w:rsidRPr="00813DEC" w:rsidRDefault="003B140B" w:rsidP="00406789">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 xml:space="preserve">¿Los Regulados, emplearon otros métodos siempre y cuando se aplicaron de acuerdo con los </w:t>
            </w:r>
            <w:r w:rsidRPr="00813DEC">
              <w:rPr>
                <w:rFonts w:ascii="Montserrat" w:hAnsi="Montserrat" w:cs="Arial"/>
                <w:bCs/>
                <w:sz w:val="18"/>
                <w:szCs w:val="18"/>
              </w:rPr>
              <w:lastRenderedPageBreak/>
              <w:t>procedimientos escritos que prueben que dichos métodos son tan eficaces como los de la lista anterior?</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5A97C403" w14:textId="5D6207BD" w:rsidR="003B140B" w:rsidRPr="00813DEC" w:rsidRDefault="00646493"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lastRenderedPageBreak/>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B477E1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0BCC10C"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7446C5E5"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5A22C88B"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03745B2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21D8EAA4"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240828D7" w14:textId="77777777" w:rsidTr="00390955">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46083CD5" w14:textId="6396DF1B"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0E93363F" w14:textId="1A262FE6"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094D2B2" w14:textId="09994F2C" w:rsidR="003B140B" w:rsidRPr="00813DEC" w:rsidRDefault="003B140B" w:rsidP="00F74D4D">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¿La aplicación del método adecuado es responsabilidad de los Regulados, quienes determinaron si existe Fuga y en caso de que exista, ésta se detectó, localizó, clasificó y controló inmediatamente?</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2863DF44" w14:textId="01774764" w:rsidR="003B140B" w:rsidRPr="00813DEC" w:rsidRDefault="00646493"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A78FD0F"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E90FB9F"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0B11CE11"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451B2AB5"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3E423500"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CF8134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3B140B" w:rsidRPr="00813DEC" w14:paraId="453359EA" w14:textId="77777777" w:rsidTr="00E24DC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73AA8AE7" w14:textId="77777777" w:rsidR="003B140B" w:rsidRPr="008744C8" w:rsidRDefault="003B140B" w:rsidP="008744C8">
            <w:pPr>
              <w:pStyle w:val="Prrafodelista"/>
              <w:spacing w:after="20" w:line="240" w:lineRule="auto"/>
              <w:rPr>
                <w:rFonts w:ascii="Montserrat" w:eastAsia="Times New Roman" w:hAnsi="Montserrat" w:cs="Arial"/>
                <w:b/>
                <w:bCs/>
                <w:color w:val="000000"/>
                <w:sz w:val="18"/>
                <w:szCs w:val="18"/>
                <w:lang w:eastAsia="es-MX"/>
              </w:rPr>
            </w:pPr>
          </w:p>
        </w:tc>
        <w:tc>
          <w:tcPr>
            <w:tcW w:w="4726"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7F5365C" w14:textId="45128CA6" w:rsidR="003B140B" w:rsidRPr="00813DEC" w:rsidRDefault="003B140B" w:rsidP="00C36457">
            <w:pPr>
              <w:spacing w:after="20" w:line="240" w:lineRule="auto"/>
              <w:jc w:val="center"/>
              <w:rPr>
                <w:rFonts w:ascii="Montserrat" w:eastAsia="Times New Roman" w:hAnsi="Montserrat" w:cs="Arial"/>
                <w:b/>
                <w:color w:val="000000"/>
                <w:sz w:val="18"/>
                <w:szCs w:val="18"/>
                <w:lang w:eastAsia="es-MX"/>
              </w:rPr>
            </w:pPr>
            <w:r w:rsidRPr="00813DEC">
              <w:rPr>
                <w:rFonts w:ascii="Montserrat" w:eastAsia="Times New Roman" w:hAnsi="Montserrat" w:cs="Arial"/>
                <w:b/>
                <w:color w:val="000000"/>
                <w:sz w:val="18"/>
                <w:szCs w:val="18"/>
                <w:lang w:eastAsia="es-MX"/>
              </w:rPr>
              <w:t>3.3.1 Detección con indicadores de gas combustible</w:t>
            </w:r>
          </w:p>
        </w:tc>
      </w:tr>
      <w:tr w:rsidR="00EB524F" w:rsidRPr="00813DEC" w14:paraId="7B291A8B" w14:textId="77777777" w:rsidTr="00390955">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38F6B553" w14:textId="2DF9F2B0"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71F9ABBE" w14:textId="709FAE82" w:rsidR="003B140B" w:rsidRPr="00813DEC" w:rsidRDefault="003B140B" w:rsidP="00D3114C">
            <w:pPr>
              <w:spacing w:after="20" w:line="240" w:lineRule="auto"/>
              <w:jc w:val="center"/>
              <w:rPr>
                <w:rFonts w:ascii="Montserrat" w:hAnsi="Montserrat" w:cs="Arial"/>
                <w:color w:val="000000"/>
                <w:sz w:val="18"/>
                <w:szCs w:val="18"/>
                <w:lang w:eastAsia="es-MX"/>
              </w:rPr>
            </w:pPr>
            <w:r w:rsidRPr="00813DEC">
              <w:rPr>
                <w:rFonts w:ascii="Montserrat" w:hAnsi="Montserrat" w:cs="Arial"/>
                <w:color w:val="000000"/>
                <w:sz w:val="18"/>
                <w:szCs w:val="18"/>
                <w:lang w:eastAsia="es-MX"/>
              </w:rPr>
              <w:t>3.3.1</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23E7B28" w14:textId="5BC03E2D" w:rsidR="003B140B" w:rsidRPr="00813DEC" w:rsidRDefault="003B140B" w:rsidP="00324A74">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¿El equipo para realizar esta inspección fue portátil o móvil?</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02076D00" w14:textId="3CB3C020" w:rsidR="003B140B" w:rsidRPr="00813DEC" w:rsidRDefault="00646493"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1ED46B4"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6BE5FF4"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4073E81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399B62AB"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19250953"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3CE36867"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1748FAD9" w14:textId="77777777" w:rsidTr="00390955">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1DE6746E" w14:textId="68E028A5"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3CCA5A58" w14:textId="6B9713FB"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9F8A6E7" w14:textId="1954EBB7" w:rsidR="003B140B" w:rsidRPr="00813DEC" w:rsidRDefault="003B140B" w:rsidP="00F74D4D">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¿El indicador fue del tipo y sensibilidad adecuados, para el método de detección de gas que se aplicó en la Instalación inspeccionada, de acuerdo con las recomendaciones del fabricante?</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1327C9F5" w14:textId="2C409F68" w:rsidR="003B140B" w:rsidRPr="00813DEC" w:rsidRDefault="00646493"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87B6DE7"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2343613"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180B33D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00CFCC9F"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3EE98E4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2103510C"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3B140B" w:rsidRPr="00813DEC" w14:paraId="177BE6B2" w14:textId="77777777" w:rsidTr="00E24DC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73DC3AA2" w14:textId="77777777" w:rsidR="003B140B" w:rsidRPr="008744C8" w:rsidRDefault="003B140B" w:rsidP="008744C8">
            <w:pPr>
              <w:pStyle w:val="Prrafodelista"/>
              <w:spacing w:after="20" w:line="240" w:lineRule="auto"/>
              <w:rPr>
                <w:rFonts w:ascii="Montserrat" w:eastAsia="Times New Roman" w:hAnsi="Montserrat" w:cs="Arial"/>
                <w:b/>
                <w:bCs/>
                <w:color w:val="000000"/>
                <w:sz w:val="18"/>
                <w:szCs w:val="18"/>
                <w:lang w:eastAsia="es-MX"/>
              </w:rPr>
            </w:pPr>
          </w:p>
        </w:tc>
        <w:tc>
          <w:tcPr>
            <w:tcW w:w="4726"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308E667" w14:textId="2D0D5756" w:rsidR="003B140B" w:rsidRPr="00813DEC" w:rsidRDefault="003B140B" w:rsidP="0019174C">
            <w:pPr>
              <w:spacing w:after="20" w:line="240" w:lineRule="auto"/>
              <w:jc w:val="center"/>
              <w:rPr>
                <w:rFonts w:ascii="Montserrat" w:eastAsia="Times New Roman" w:hAnsi="Montserrat" w:cs="Arial"/>
                <w:b/>
                <w:color w:val="000000"/>
                <w:sz w:val="18"/>
                <w:szCs w:val="18"/>
                <w:lang w:eastAsia="es-MX"/>
              </w:rPr>
            </w:pPr>
            <w:r w:rsidRPr="00813DEC">
              <w:rPr>
                <w:rFonts w:ascii="Montserrat" w:eastAsia="Times New Roman" w:hAnsi="Montserrat" w:cs="Arial"/>
                <w:b/>
                <w:color w:val="000000"/>
                <w:sz w:val="18"/>
                <w:szCs w:val="18"/>
                <w:lang w:eastAsia="es-MX"/>
              </w:rPr>
              <w:t>3.3.1.1 Detección sobre la superficie del suelo</w:t>
            </w:r>
          </w:p>
        </w:tc>
      </w:tr>
      <w:tr w:rsidR="00EB524F" w:rsidRPr="00813DEC" w14:paraId="6AE05EA9" w14:textId="77777777" w:rsidTr="00390955">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516FA768" w14:textId="7A84328E"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48063647" w14:textId="62C24220" w:rsidR="003B140B" w:rsidRPr="00813DEC" w:rsidRDefault="003B140B" w:rsidP="00D3114C">
            <w:pPr>
              <w:spacing w:after="20" w:line="240" w:lineRule="auto"/>
              <w:jc w:val="center"/>
              <w:rPr>
                <w:rFonts w:ascii="Montserrat" w:hAnsi="Montserrat" w:cs="Arial"/>
                <w:color w:val="000000"/>
                <w:sz w:val="18"/>
                <w:szCs w:val="18"/>
                <w:lang w:eastAsia="es-MX"/>
              </w:rPr>
            </w:pPr>
            <w:r w:rsidRPr="00813DEC">
              <w:rPr>
                <w:rFonts w:ascii="Montserrat" w:hAnsi="Montserrat" w:cs="Arial"/>
                <w:color w:val="000000"/>
                <w:sz w:val="18"/>
                <w:szCs w:val="18"/>
                <w:lang w:eastAsia="es-MX"/>
              </w:rPr>
              <w:t>3.3.1.1</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15D2406" w14:textId="1A8A3972" w:rsidR="003B140B" w:rsidRPr="00813DEC" w:rsidRDefault="003B140B" w:rsidP="00313C65">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¿Para Instalaciones subterráneas se tomó un muestreo continuo de la atmósfera al nivel del suelo sobre o lo más cerca posible de la Instalación?</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5D3BD90A" w14:textId="3D95032A" w:rsidR="003B140B" w:rsidRPr="00813DEC" w:rsidRDefault="00646493"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C022CD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A7E6C79"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3F144549"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07B2C78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709C6C5D"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3BF61715"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0E972E62" w14:textId="77777777" w:rsidTr="00390955">
        <w:trPr>
          <w:trHeight w:val="379"/>
          <w:jc w:val="center"/>
        </w:trPr>
        <w:tc>
          <w:tcPr>
            <w:tcW w:w="274" w:type="pct"/>
            <w:tcBorders>
              <w:top w:val="single" w:sz="4" w:space="0" w:color="auto"/>
              <w:left w:val="single" w:sz="4" w:space="0" w:color="000000"/>
              <w:right w:val="single" w:sz="4" w:space="0" w:color="000000"/>
            </w:tcBorders>
            <w:shd w:val="clear" w:color="auto" w:fill="FFFFFF"/>
          </w:tcPr>
          <w:p w14:paraId="252474B8" w14:textId="3C947203"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1CB0C1B9" w14:textId="43761C32"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404A2DC" w14:textId="5B358825" w:rsidR="003B140B" w:rsidRPr="00813DEC" w:rsidRDefault="003B140B" w:rsidP="00F74D4D">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 xml:space="preserve">¿Para Instalaciones arriba del nivel del suelo, se tomó un muestreo continuo de la </w:t>
            </w:r>
            <w:r w:rsidRPr="00813DEC">
              <w:rPr>
                <w:rFonts w:ascii="Montserrat" w:hAnsi="Montserrat" w:cs="Arial"/>
                <w:bCs/>
                <w:sz w:val="18"/>
                <w:szCs w:val="18"/>
              </w:rPr>
              <w:lastRenderedPageBreak/>
              <w:t>atmósfera adyacente a dicha instalación?:</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00E8A4CC" w14:textId="627A1F99" w:rsidR="003B140B" w:rsidRPr="00813DEC" w:rsidRDefault="00646493"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lastRenderedPageBreak/>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806D589"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93AE82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23E8D718"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36906CAA"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5DA59165"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33C7AF27"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510E0FDF" w14:textId="77777777" w:rsidTr="00390955">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16978CF7" w14:textId="25E6C3D2"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484A65C7" w14:textId="029E866C"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92F51E4" w14:textId="38A6D781" w:rsidR="003B140B" w:rsidRPr="00813DEC" w:rsidRDefault="003B140B" w:rsidP="004358AD">
            <w:pPr>
              <w:pStyle w:val="Prrafodelista"/>
              <w:numPr>
                <w:ilvl w:val="0"/>
                <w:numId w:val="57"/>
              </w:numPr>
              <w:autoSpaceDE w:val="0"/>
              <w:autoSpaceDN w:val="0"/>
              <w:adjustRightInd w:val="0"/>
              <w:spacing w:after="0" w:line="240" w:lineRule="auto"/>
              <w:ind w:left="437"/>
              <w:jc w:val="both"/>
              <w:rPr>
                <w:rFonts w:ascii="Montserrat" w:hAnsi="Montserrat" w:cs="Arial"/>
                <w:bCs/>
                <w:sz w:val="18"/>
                <w:szCs w:val="18"/>
              </w:rPr>
            </w:pPr>
            <w:proofErr w:type="gramStart"/>
            <w:r w:rsidRPr="00813DEC">
              <w:rPr>
                <w:rFonts w:ascii="Montserrat" w:hAnsi="Montserrat" w:cs="Arial"/>
                <w:bCs/>
                <w:sz w:val="18"/>
                <w:szCs w:val="18"/>
              </w:rPr>
              <w:t>¿Para Instalaciones subterráneas, se tomaron muestras de la atmósfera a no más de cinco centímetros de la superficie del suelo, cuando fue posible, y en todas aquellas irregularidades del terreno que faciliten que el gas aflore.</w:t>
            </w:r>
            <w:proofErr w:type="gramEnd"/>
            <w:r w:rsidRPr="00813DEC">
              <w:rPr>
                <w:rFonts w:ascii="Montserrat" w:hAnsi="Montserrat" w:cs="Arial"/>
                <w:bCs/>
                <w:sz w:val="18"/>
                <w:szCs w:val="18"/>
              </w:rPr>
              <w:t>?</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5765866C" w14:textId="595BBEBF" w:rsidR="003B140B" w:rsidRPr="00813DEC" w:rsidRDefault="00085CEC"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CE2BAF8"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12B9ED9"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1179D44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09D0B143"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262CFD2E"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26F99D23"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0CC3A51F" w14:textId="77777777" w:rsidTr="00390955">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74B4F23D" w14:textId="20F303E4"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2C695807" w14:textId="4F07AE42"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062CAAD" w14:textId="7B313CC7" w:rsidR="003B140B" w:rsidRPr="00813DEC" w:rsidRDefault="003B140B" w:rsidP="00A27277">
            <w:p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 xml:space="preserve">¿En áreas donde el Ducto está debajo de piso terminado, entre otras: Banquetas y calles pavimentadas, se tomaron muestras del aire cercano a discontinuidades e irregularidades del piso, tales como: aberturas, ranuras, rupturas y grietas que faciliten que el gas aflore? </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49062949" w14:textId="47A9E2E6" w:rsidR="003B140B" w:rsidRPr="00813DEC" w:rsidRDefault="00085CEC"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C6AB894"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537BE2F"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768808A8"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5BC1115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18C2F745"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A94E28B"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6BBE5470" w14:textId="77777777" w:rsidTr="00390955">
        <w:trPr>
          <w:trHeight w:val="379"/>
          <w:jc w:val="center"/>
        </w:trPr>
        <w:tc>
          <w:tcPr>
            <w:tcW w:w="274" w:type="pct"/>
            <w:tcBorders>
              <w:top w:val="single" w:sz="4" w:space="0" w:color="auto"/>
              <w:left w:val="single" w:sz="4" w:space="0" w:color="000000"/>
              <w:right w:val="single" w:sz="4" w:space="0" w:color="000000"/>
            </w:tcBorders>
            <w:shd w:val="clear" w:color="auto" w:fill="FFFFFF"/>
          </w:tcPr>
          <w:p w14:paraId="02119959" w14:textId="25E908F0"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65800E3C" w14:textId="5CBE0D50"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CAF0A7B" w14:textId="2CA5D643" w:rsidR="003B140B" w:rsidRPr="00813DEC" w:rsidRDefault="003B140B" w:rsidP="00A27277">
            <w:p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 xml:space="preserve">¿Asimismo, se analizó el aire dentro de recintos cerrados alojados en aberturas del piso debajo de su nivel, cercanos al Ducto, por ejemplo, pozos de visita, registros de drenaje, de Instalaciones eléctricas, </w:t>
            </w:r>
            <w:r w:rsidRPr="00813DEC">
              <w:rPr>
                <w:rFonts w:ascii="Montserrat" w:hAnsi="Montserrat" w:cs="Arial"/>
                <w:bCs/>
                <w:sz w:val="18"/>
                <w:szCs w:val="18"/>
              </w:rPr>
              <w:lastRenderedPageBreak/>
              <w:t>telefónicas y otros servicios, y?</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62320618" w14:textId="4D66EC31" w:rsidR="003B140B" w:rsidRPr="00813DEC" w:rsidRDefault="00085CEC"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lastRenderedPageBreak/>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420B8D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65FB5B8"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00CB34BB"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0EB29818"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74817FFF"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27185695"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27D83729" w14:textId="77777777" w:rsidTr="00390955">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13DD3279" w14:textId="7808A11F"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5042CAA1" w14:textId="7834924B"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D646000" w14:textId="4EB059FC" w:rsidR="003B140B" w:rsidRPr="00813DEC" w:rsidRDefault="003B140B" w:rsidP="004358AD">
            <w:pPr>
              <w:pStyle w:val="Prrafodelista"/>
              <w:numPr>
                <w:ilvl w:val="0"/>
                <w:numId w:val="57"/>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¿El muestreo de la atmósfera superficial con indicador de gas se realizó a la velocidad y en condiciones atmosféricas adecuadas para que dicho muestreo fuera correcto?</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7EC3ADD9" w14:textId="4A5315A4" w:rsidR="003B140B" w:rsidRPr="00813DEC" w:rsidRDefault="00085CEC"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3F15378"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C1C0353"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69B87419"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644AC0F7"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22D9B46D"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14EB7445"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32CDE470" w14:textId="77777777" w:rsidTr="00390955">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408D3414" w14:textId="7E1A1C77"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725BB871" w14:textId="27E613AA"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3BFC634" w14:textId="4E1CD2D4" w:rsidR="003B140B" w:rsidRPr="00813DEC" w:rsidRDefault="003B140B" w:rsidP="00D44572">
            <w:p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 xml:space="preserve">¿La operación del indicador de gas se realizó de acuerdo con las instrucciones del fabricante? </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2F239C2C" w14:textId="641B6AEF" w:rsidR="003B140B" w:rsidRPr="00813DEC" w:rsidRDefault="00085CEC"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42B1150"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343EEED"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6031AACD"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6C7256DC"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797B255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4545858"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75DED356" w14:textId="77777777" w:rsidTr="00390955">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04338785" w14:textId="4AC30B53"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44213B55" w14:textId="0413BC82"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9EDFEF9" w14:textId="59953BB5" w:rsidR="003B140B" w:rsidRPr="00813DEC" w:rsidRDefault="003B140B" w:rsidP="00D44572">
            <w:p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¿Se analizaron muestras en los lugares especificados en el numeral anterior?</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4A5B8128" w14:textId="254D9F99" w:rsidR="003B140B" w:rsidRPr="00813DEC" w:rsidRDefault="00085CEC"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376A82F"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A1EE5F1"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3E684AB5"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4206DAC5"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1C038951"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4EB7A26B"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3B140B" w:rsidRPr="00813DEC" w14:paraId="47681B9C" w14:textId="77777777" w:rsidTr="00E24DC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5D2B8381" w14:textId="77777777" w:rsidR="003B140B" w:rsidRPr="008744C8" w:rsidRDefault="003B140B" w:rsidP="008744C8">
            <w:pPr>
              <w:pStyle w:val="Prrafodelista"/>
              <w:spacing w:after="20" w:line="240" w:lineRule="auto"/>
              <w:rPr>
                <w:rFonts w:ascii="Montserrat" w:eastAsia="Times New Roman" w:hAnsi="Montserrat" w:cs="Arial"/>
                <w:b/>
                <w:bCs/>
                <w:color w:val="000000"/>
                <w:sz w:val="18"/>
                <w:szCs w:val="18"/>
                <w:lang w:eastAsia="es-MX"/>
              </w:rPr>
            </w:pPr>
          </w:p>
        </w:tc>
        <w:tc>
          <w:tcPr>
            <w:tcW w:w="4726"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AC94BA6" w14:textId="47E2A6F3" w:rsidR="003B140B" w:rsidRPr="00813DEC" w:rsidRDefault="003B140B" w:rsidP="00B53601">
            <w:pPr>
              <w:spacing w:after="20" w:line="240" w:lineRule="auto"/>
              <w:jc w:val="center"/>
              <w:rPr>
                <w:rFonts w:ascii="Montserrat" w:eastAsia="Times New Roman" w:hAnsi="Montserrat" w:cs="Arial"/>
                <w:b/>
                <w:color w:val="000000"/>
                <w:sz w:val="18"/>
                <w:szCs w:val="18"/>
                <w:lang w:eastAsia="es-MX"/>
              </w:rPr>
            </w:pPr>
            <w:r w:rsidRPr="00813DEC">
              <w:rPr>
                <w:rFonts w:ascii="Montserrat" w:eastAsia="Times New Roman" w:hAnsi="Montserrat" w:cs="Arial"/>
                <w:b/>
                <w:color w:val="000000"/>
                <w:sz w:val="18"/>
                <w:szCs w:val="18"/>
                <w:lang w:eastAsia="es-MX"/>
              </w:rPr>
              <w:t>3.3.1.2 Detección debajo de la superficie del suelo</w:t>
            </w:r>
          </w:p>
        </w:tc>
      </w:tr>
      <w:tr w:rsidR="00EB524F" w:rsidRPr="00813DEC" w14:paraId="1DB786D2" w14:textId="77777777" w:rsidTr="00390955">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42A9C3C0" w14:textId="37964000"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5E126F50" w14:textId="6960D3C9" w:rsidR="003B140B" w:rsidRPr="00813DEC" w:rsidRDefault="003B140B" w:rsidP="00D3114C">
            <w:pPr>
              <w:spacing w:after="20" w:line="240" w:lineRule="auto"/>
              <w:jc w:val="center"/>
              <w:rPr>
                <w:rFonts w:ascii="Montserrat" w:hAnsi="Montserrat" w:cs="Arial"/>
                <w:color w:val="000000"/>
                <w:sz w:val="18"/>
                <w:szCs w:val="18"/>
                <w:lang w:eastAsia="es-MX"/>
              </w:rPr>
            </w:pPr>
            <w:r w:rsidRPr="00813DEC">
              <w:rPr>
                <w:rFonts w:ascii="Montserrat" w:hAnsi="Montserrat" w:cs="Arial"/>
                <w:color w:val="000000"/>
                <w:sz w:val="18"/>
                <w:szCs w:val="18"/>
                <w:lang w:eastAsia="es-MX"/>
              </w:rPr>
              <w:t>3.3.1.2</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445342C" w14:textId="168D7A5B" w:rsidR="003B140B" w:rsidRPr="00813DEC" w:rsidRDefault="003B140B" w:rsidP="00171E70">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¿El muestreo de la atmósfera debajo del piso se realizó en aberturas existentes y/o sondeos arriba y/o adyacentes al Ducto?</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6DEF22DF" w14:textId="0E284788" w:rsidR="003B140B" w:rsidRPr="00813DEC" w:rsidRDefault="00085CEC"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A19A945"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57F710B"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55207695"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597205D3"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06564560"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36B01F8F"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4458268E" w14:textId="77777777" w:rsidTr="00390955">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4EEC9E3C" w14:textId="1A221978"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01E69131" w14:textId="05C76EA7"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55CA39A" w14:textId="37114128" w:rsidR="003B140B" w:rsidRPr="00813DEC" w:rsidRDefault="003B140B" w:rsidP="00171E70">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 xml:space="preserve">¿Los pozos de muestreo se perforaron lo más cerca posible al Ducto y lateralmente a no más de 5 m del eje de </w:t>
            </w:r>
            <w:proofErr w:type="gramStart"/>
            <w:r w:rsidRPr="00813DEC">
              <w:rPr>
                <w:rFonts w:ascii="Montserrat" w:hAnsi="Montserrat" w:cs="Arial"/>
                <w:bCs/>
                <w:sz w:val="18"/>
                <w:szCs w:val="18"/>
              </w:rPr>
              <w:t>la misma</w:t>
            </w:r>
            <w:proofErr w:type="gramEnd"/>
            <w:r w:rsidRPr="00813DEC">
              <w:rPr>
                <w:rFonts w:ascii="Montserrat" w:hAnsi="Montserrat" w:cs="Arial"/>
                <w:bCs/>
                <w:sz w:val="18"/>
                <w:szCs w:val="18"/>
              </w:rPr>
              <w:t>?</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4DFCF129" w14:textId="189C8A33" w:rsidR="003B140B" w:rsidRPr="00813DEC" w:rsidRDefault="0033338B"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BBC94CA"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CA4F150"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2ECA3B24"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1F4BACF2" w14:textId="44FE2648"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353683BA"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76838D0"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61439D99" w14:textId="77777777" w:rsidTr="00390955">
        <w:trPr>
          <w:trHeight w:val="379"/>
          <w:jc w:val="center"/>
        </w:trPr>
        <w:tc>
          <w:tcPr>
            <w:tcW w:w="274" w:type="pct"/>
            <w:tcBorders>
              <w:top w:val="single" w:sz="4" w:space="0" w:color="auto"/>
              <w:left w:val="single" w:sz="4" w:space="0" w:color="000000"/>
              <w:right w:val="single" w:sz="4" w:space="0" w:color="000000"/>
            </w:tcBorders>
            <w:shd w:val="clear" w:color="auto" w:fill="FFFFFF"/>
          </w:tcPr>
          <w:p w14:paraId="3C944F0F" w14:textId="2937BF6D"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44DFDE96" w14:textId="667F4C05"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B6B0412" w14:textId="2BFD7E10" w:rsidR="003B140B" w:rsidRPr="00813DEC" w:rsidRDefault="003B140B" w:rsidP="00171E70">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 xml:space="preserve">¿A lo largo del Ducto los puntos de prueba se localizaron a no más del doble de la distancia entre el Ducto y la pared de edificio más cercano o 10 m, la que sea más corta, pero en </w:t>
            </w:r>
            <w:r w:rsidRPr="00813DEC">
              <w:rPr>
                <w:rFonts w:ascii="Montserrat" w:hAnsi="Montserrat" w:cs="Arial"/>
                <w:bCs/>
                <w:sz w:val="18"/>
                <w:szCs w:val="18"/>
              </w:rPr>
              <w:lastRenderedPageBreak/>
              <w:t>ningún caso el espaciamiento es menor a 3 metros?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33880FBD" w14:textId="553F1C83" w:rsidR="003B140B" w:rsidRPr="00813DEC" w:rsidRDefault="0033338B"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lastRenderedPageBreak/>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5D0A067"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FA6419F"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18303F11"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0DF01B89"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4F5D1EA0"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426CC16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39177ACA" w14:textId="77777777" w:rsidTr="00390955">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2965EEB7" w14:textId="5AB7803A"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3A25C225" w14:textId="20A9B3DD"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595D949" w14:textId="6445D2C7" w:rsidR="003B140B" w:rsidRPr="00813DEC" w:rsidRDefault="003B140B" w:rsidP="00171E70">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¿El patrón del muestreo incluyó puntos de prueba adyacentes a las conexiones de las líneas de servicio, acometidas a los edificios, cruzamientos de calles y conexiones de ramales?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70BDA92C" w14:textId="7C5251C6" w:rsidR="003B140B" w:rsidRPr="00813DEC" w:rsidRDefault="00026CA3"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70FED27"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909C7DB"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074522D5"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02560C0A"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3A189A20"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5CDD83D5"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0A8F6D4F" w14:textId="77777777" w:rsidTr="00390955">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46E7E6F2" w14:textId="4CBF23C9"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06C40E2E" w14:textId="4683BC9E"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A60AB0B" w14:textId="08020363" w:rsidR="003B140B" w:rsidRPr="00813DEC" w:rsidRDefault="003B140B" w:rsidP="00FC7156">
            <w:pPr>
              <w:autoSpaceDE w:val="0"/>
              <w:autoSpaceDN w:val="0"/>
              <w:adjustRightInd w:val="0"/>
              <w:spacing w:after="0" w:line="240" w:lineRule="auto"/>
              <w:jc w:val="both"/>
              <w:rPr>
                <w:rFonts w:ascii="Montserrat" w:hAnsi="Montserrat" w:cs="Arial"/>
                <w:bCs/>
                <w:sz w:val="18"/>
                <w:szCs w:val="18"/>
              </w:rPr>
            </w:pPr>
            <w:proofErr w:type="gramStart"/>
            <w:r w:rsidRPr="00813DEC">
              <w:rPr>
                <w:rFonts w:ascii="Montserrat" w:hAnsi="Montserrat" w:cs="Arial"/>
                <w:bCs/>
                <w:sz w:val="18"/>
                <w:szCs w:val="18"/>
              </w:rPr>
              <w:t>¿Se siguió el procedimiento para localizar Fugas por perforación de barra, de acuerdo con el numeral 3.</w:t>
            </w:r>
            <w:proofErr w:type="gramEnd"/>
            <w:r w:rsidRPr="00813DEC">
              <w:rPr>
                <w:rFonts w:ascii="Montserrat" w:hAnsi="Montserrat" w:cs="Arial"/>
                <w:bCs/>
                <w:sz w:val="18"/>
                <w:szCs w:val="18"/>
              </w:rPr>
              <w:t>3.9?</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598E7E8A" w14:textId="2018E412" w:rsidR="003B140B" w:rsidRPr="00813DEC" w:rsidRDefault="00026CA3"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A996127"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930FA05"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66F47E63"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4CA17D7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6A566450"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F535278"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3B140B" w:rsidRPr="00813DEC" w14:paraId="2287E051" w14:textId="77777777" w:rsidTr="00E24DC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3EA73A03" w14:textId="77777777" w:rsidR="003B140B" w:rsidRPr="008744C8" w:rsidRDefault="003B140B" w:rsidP="008744C8">
            <w:pPr>
              <w:pStyle w:val="Prrafodelista"/>
              <w:spacing w:after="20" w:line="240" w:lineRule="auto"/>
              <w:rPr>
                <w:rFonts w:ascii="Montserrat" w:eastAsia="Times New Roman" w:hAnsi="Montserrat" w:cs="Arial"/>
                <w:b/>
                <w:bCs/>
                <w:color w:val="000000"/>
                <w:sz w:val="18"/>
                <w:szCs w:val="18"/>
                <w:lang w:eastAsia="es-MX"/>
              </w:rPr>
            </w:pPr>
          </w:p>
        </w:tc>
        <w:tc>
          <w:tcPr>
            <w:tcW w:w="4726"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39BFEB9" w14:textId="49939AD2" w:rsidR="003B140B" w:rsidRPr="00813DEC" w:rsidRDefault="003B140B" w:rsidP="009F0C03">
            <w:pPr>
              <w:spacing w:after="20" w:line="240" w:lineRule="auto"/>
              <w:jc w:val="center"/>
              <w:rPr>
                <w:rFonts w:ascii="Montserrat" w:eastAsia="Times New Roman" w:hAnsi="Montserrat" w:cs="Arial"/>
                <w:b/>
                <w:color w:val="000000"/>
                <w:sz w:val="18"/>
                <w:szCs w:val="18"/>
                <w:lang w:eastAsia="es-MX"/>
              </w:rPr>
            </w:pPr>
            <w:r w:rsidRPr="00813DEC">
              <w:rPr>
                <w:rFonts w:ascii="Montserrat" w:eastAsia="Times New Roman" w:hAnsi="Montserrat" w:cs="Arial"/>
                <w:b/>
                <w:color w:val="000000"/>
                <w:sz w:val="18"/>
                <w:szCs w:val="18"/>
                <w:lang w:eastAsia="es-MX"/>
              </w:rPr>
              <w:t>3.3.2 Detección por inspección visual de la vegetación</w:t>
            </w:r>
          </w:p>
        </w:tc>
      </w:tr>
      <w:tr w:rsidR="00EB524F" w:rsidRPr="00813DEC" w14:paraId="255968C6" w14:textId="77777777" w:rsidTr="00390955">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56F2908B" w14:textId="5BCCB361"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46F66E5B" w14:textId="3069691F" w:rsidR="003B140B" w:rsidRPr="00813DEC" w:rsidRDefault="003B140B" w:rsidP="00D3114C">
            <w:pPr>
              <w:spacing w:after="20" w:line="240" w:lineRule="auto"/>
              <w:jc w:val="center"/>
              <w:rPr>
                <w:rFonts w:ascii="Montserrat" w:hAnsi="Montserrat" w:cs="Arial"/>
                <w:color w:val="000000"/>
                <w:sz w:val="18"/>
                <w:szCs w:val="18"/>
                <w:lang w:eastAsia="es-MX"/>
              </w:rPr>
            </w:pPr>
            <w:r w:rsidRPr="00813DEC">
              <w:rPr>
                <w:rFonts w:ascii="Montserrat" w:hAnsi="Montserrat" w:cs="Arial"/>
                <w:color w:val="000000"/>
                <w:sz w:val="18"/>
                <w:szCs w:val="18"/>
                <w:lang w:eastAsia="es-MX"/>
              </w:rPr>
              <w:t>3.3.2</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6F465DB" w14:textId="3A5A6396" w:rsidR="003B140B" w:rsidRPr="00813DEC" w:rsidRDefault="003B140B" w:rsidP="00283DC3">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¿Por este método se detectaron indicaciones anormales o inusuales en la vegetación que pudieron haber sido causadas por la migración de gas?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18F489BB" w14:textId="69B0F13A" w:rsidR="003B140B" w:rsidRPr="00813DEC" w:rsidRDefault="00026CA3"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854987B"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06AA6CF"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768E446A"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4AE381F4"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14FD59C4"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56696BCD"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634EE8D1" w14:textId="77777777" w:rsidTr="00390955">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411AA1D3" w14:textId="570A7684"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6934963D" w14:textId="32A00CDF"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1749673" w14:textId="116E1118" w:rsidR="003B140B" w:rsidRPr="00813DEC" w:rsidRDefault="003B140B" w:rsidP="00F74D4D">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¿Dichas indicaciones de Fugas de gas se confirmaron usando un indicador de gas combustible?</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10BC9006" w14:textId="11FA1014" w:rsidR="003B140B" w:rsidRPr="00813DEC" w:rsidRDefault="00026CA3"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CEDEC48"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E8E3F2D"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721A83F3"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7E4502FA"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38901AD8"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B62AB3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7CE5D125" w14:textId="77777777" w:rsidTr="00390955">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7AB72A9D" w14:textId="47717D78"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6B5898AB" w14:textId="35BEFB30"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0E5C7C4" w14:textId="46927BE4" w:rsidR="003B140B" w:rsidRPr="00813DEC" w:rsidRDefault="003B140B" w:rsidP="00C360AB">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¿La inspección se realizó por personal experto que tuvo una buena visión del área que se inspeccionó y sus alrededores?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4A2D768E" w14:textId="6F474681" w:rsidR="003B140B" w:rsidRPr="00813DEC" w:rsidRDefault="00026CA3"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D2A02F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FBFE431"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5FA20351"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65661A4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190A3C08"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38ADC185"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141610A1" w14:textId="77777777" w:rsidTr="00390955">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4C34468C" w14:textId="67E7446D"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5FE2FA1C" w14:textId="5FEAC27E"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1A1F4B7" w14:textId="699F15B3" w:rsidR="003B140B" w:rsidRPr="00813DEC" w:rsidRDefault="003B140B" w:rsidP="00F74D4D">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¿Para determinar la velocidad de recorrido se determinó como mínimo lo siguiente?:</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5D35E393" w14:textId="7724D68B" w:rsidR="003B140B" w:rsidRPr="00813DEC" w:rsidRDefault="00026CA3"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7686919"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B94D718"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180CAD08"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3956C261"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506BDF1A"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555AB67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25F930DF" w14:textId="77777777" w:rsidTr="00390955">
        <w:trPr>
          <w:trHeight w:val="379"/>
          <w:jc w:val="center"/>
        </w:trPr>
        <w:tc>
          <w:tcPr>
            <w:tcW w:w="274" w:type="pct"/>
            <w:tcBorders>
              <w:top w:val="single" w:sz="4" w:space="0" w:color="auto"/>
              <w:left w:val="single" w:sz="4" w:space="0" w:color="000000"/>
              <w:right w:val="single" w:sz="4" w:space="0" w:color="000000"/>
            </w:tcBorders>
            <w:shd w:val="clear" w:color="auto" w:fill="FFFFFF"/>
          </w:tcPr>
          <w:p w14:paraId="21B4096F" w14:textId="2E38EFA7"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51BC47DC" w14:textId="0C833C7C"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F1DB4E3" w14:textId="5AE29AEE" w:rsidR="003B140B" w:rsidRPr="00813DEC" w:rsidRDefault="003B140B" w:rsidP="00505D64">
            <w:pPr>
              <w:pStyle w:val="Prrafodelista"/>
              <w:numPr>
                <w:ilvl w:val="0"/>
                <w:numId w:val="58"/>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Trazo del Sistema de Transporte;</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71B14CDE" w14:textId="64664840" w:rsidR="003B140B" w:rsidRPr="00813DEC" w:rsidRDefault="00026CA3"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9DEC9C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2EF84C7"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29C5839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1955DB4D"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0DCAC93B"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37968F03"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5133BF73" w14:textId="77777777" w:rsidTr="00084294">
        <w:trPr>
          <w:trHeight w:val="379"/>
          <w:jc w:val="center"/>
        </w:trPr>
        <w:tc>
          <w:tcPr>
            <w:tcW w:w="274" w:type="pct"/>
            <w:tcBorders>
              <w:left w:val="single" w:sz="4" w:space="0" w:color="000000"/>
              <w:bottom w:val="single" w:sz="4" w:space="0" w:color="auto"/>
              <w:right w:val="single" w:sz="4" w:space="0" w:color="000000"/>
            </w:tcBorders>
            <w:shd w:val="clear" w:color="auto" w:fill="FFFFFF"/>
          </w:tcPr>
          <w:p w14:paraId="6CA46044" w14:textId="594E9C47"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1C75A0D4" w14:textId="12DABD7F"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7A79FFB" w14:textId="3682CA33" w:rsidR="003B140B" w:rsidRPr="00813DEC" w:rsidRDefault="003B140B" w:rsidP="00505D64">
            <w:pPr>
              <w:pStyle w:val="Prrafodelista"/>
              <w:numPr>
                <w:ilvl w:val="0"/>
                <w:numId w:val="58"/>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Cantidad y tipo de vegetación, y</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24B15E84" w14:textId="747C6567" w:rsidR="003B140B" w:rsidRPr="00813DEC" w:rsidRDefault="0023442D"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383AADF"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D3EFA57"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6416A07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5316CC4C"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2CA85BFF"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51DE1E0D"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053FF3B4" w14:textId="77777777" w:rsidTr="00084294">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275E777D" w14:textId="37CE3BFE"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01C6AE30" w14:textId="790DF434"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E152B66" w14:textId="0CB2E3AF" w:rsidR="003B140B" w:rsidRPr="00813DEC" w:rsidRDefault="003B140B" w:rsidP="00505D64">
            <w:pPr>
              <w:pStyle w:val="Prrafodelista"/>
              <w:numPr>
                <w:ilvl w:val="0"/>
                <w:numId w:val="58"/>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Condiciones de visibilidad tales como: alumbrado, reflejo de luz, distorsiones u obstrucciones del terreno.</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4D2EB83B" w14:textId="506970F6" w:rsidR="003B140B" w:rsidRPr="00813DEC" w:rsidRDefault="0023442D"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45E878D"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982F714"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004D7F5B"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381B654E"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0E0A315D"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38147E59"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64FD0440" w14:textId="77777777" w:rsidTr="00084294">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10B7B259" w14:textId="7DE03DD6"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68111976" w14:textId="6E1AAEFB" w:rsidR="003B140B" w:rsidRPr="00813DEC" w:rsidRDefault="003B140B" w:rsidP="00D3114C">
            <w:pPr>
              <w:spacing w:after="20" w:line="240" w:lineRule="auto"/>
              <w:jc w:val="center"/>
              <w:rPr>
                <w:rFonts w:ascii="Montserrat" w:hAnsi="Montserrat" w:cs="Arial"/>
                <w:color w:val="000000"/>
                <w:sz w:val="18"/>
                <w:szCs w:val="18"/>
                <w:lang w:eastAsia="es-MX"/>
              </w:rPr>
            </w:pPr>
            <w:r w:rsidRPr="00813DEC">
              <w:rPr>
                <w:rFonts w:ascii="Montserrat" w:hAnsi="Montserrat" w:cs="Arial"/>
                <w:color w:val="000000"/>
                <w:sz w:val="18"/>
                <w:szCs w:val="18"/>
                <w:lang w:eastAsia="es-MX"/>
              </w:rPr>
              <w:t>3.3.2.1</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30AB8FA" w14:textId="07CA9152" w:rsidR="003B140B" w:rsidRPr="00813DEC" w:rsidRDefault="003B140B" w:rsidP="00BB5D39">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sz w:val="18"/>
                <w:szCs w:val="18"/>
                <w:shd w:val="clear" w:color="auto" w:fill="FFFFFF"/>
              </w:rPr>
              <w:t>¿El método de inspección visual del estado de la vegetación sólo se aplicó en áreas en donde el crecimiento de la vegetación está bien definido?</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7D674B59" w14:textId="694B3C77" w:rsidR="003B140B" w:rsidRPr="00813DEC" w:rsidRDefault="0023442D"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EC2915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94E81C3"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23D4D083"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364FEDAF"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335E1FFA"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3CFD85A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298F1487" w14:textId="77777777" w:rsidTr="00084294">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5BCFF290" w14:textId="1EB12E49"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24CFCC37" w14:textId="7241A7D1"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2DA32B2" w14:textId="03981B75" w:rsidR="003B140B" w:rsidRPr="00813DEC" w:rsidRDefault="003B140B" w:rsidP="00F74D4D">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sz w:val="18"/>
                <w:szCs w:val="18"/>
                <w:shd w:val="clear" w:color="auto" w:fill="FFFFFF"/>
              </w:rPr>
              <w:t>¿No se emplearon cuando el grado de humedad del suelo fue anormalmente alto, cuando la vegetación está inactiva, o cuando está en periodo de crecimiento acelerado, como en el comienzo de la primavera?</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17D7B2E7" w14:textId="13712720" w:rsidR="003B140B" w:rsidRPr="00813DEC" w:rsidRDefault="009243D2"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8F71265"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9899BA9"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3F257C9C"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1C2A3AD3"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1B1F7570"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20E919CA"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3B140B" w:rsidRPr="00813DEC" w14:paraId="4A61966A" w14:textId="77777777" w:rsidTr="00E24DC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3DE015F1" w14:textId="77777777" w:rsidR="003B140B" w:rsidRPr="008744C8" w:rsidRDefault="003B140B" w:rsidP="008744C8">
            <w:pPr>
              <w:pStyle w:val="Prrafodelista"/>
              <w:spacing w:after="20" w:line="240" w:lineRule="auto"/>
              <w:rPr>
                <w:rFonts w:ascii="Montserrat" w:eastAsia="Times New Roman" w:hAnsi="Montserrat" w:cs="Arial"/>
                <w:b/>
                <w:bCs/>
                <w:color w:val="000000"/>
                <w:sz w:val="18"/>
                <w:szCs w:val="18"/>
                <w:lang w:eastAsia="es-MX"/>
              </w:rPr>
            </w:pPr>
          </w:p>
        </w:tc>
        <w:tc>
          <w:tcPr>
            <w:tcW w:w="4726"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5BE236A" w14:textId="53995F0B" w:rsidR="003B140B" w:rsidRPr="00813DEC" w:rsidRDefault="003B140B" w:rsidP="00F50218">
            <w:pPr>
              <w:spacing w:after="20" w:line="240" w:lineRule="auto"/>
              <w:jc w:val="center"/>
              <w:rPr>
                <w:rFonts w:ascii="Montserrat" w:eastAsia="Times New Roman" w:hAnsi="Montserrat" w:cs="Arial"/>
                <w:b/>
                <w:color w:val="000000"/>
                <w:sz w:val="18"/>
                <w:szCs w:val="18"/>
                <w:lang w:eastAsia="es-MX"/>
              </w:rPr>
            </w:pPr>
            <w:r w:rsidRPr="00813DEC">
              <w:rPr>
                <w:rFonts w:ascii="Montserrat" w:eastAsia="Times New Roman" w:hAnsi="Montserrat" w:cs="Arial"/>
                <w:b/>
                <w:color w:val="000000"/>
                <w:sz w:val="18"/>
                <w:szCs w:val="18"/>
                <w:lang w:eastAsia="es-MX"/>
              </w:rPr>
              <w:t>3.3.3 Detección por caída de presión</w:t>
            </w:r>
          </w:p>
        </w:tc>
      </w:tr>
      <w:tr w:rsidR="00EB524F" w:rsidRPr="00813DEC" w14:paraId="34C0E763" w14:textId="77777777" w:rsidTr="00EB524F">
        <w:trPr>
          <w:trHeight w:val="379"/>
          <w:jc w:val="center"/>
        </w:trPr>
        <w:tc>
          <w:tcPr>
            <w:tcW w:w="274" w:type="pct"/>
            <w:tcBorders>
              <w:top w:val="single" w:sz="4" w:space="0" w:color="auto"/>
              <w:left w:val="single" w:sz="4" w:space="0" w:color="000000"/>
              <w:right w:val="single" w:sz="4" w:space="0" w:color="000000"/>
            </w:tcBorders>
            <w:shd w:val="clear" w:color="auto" w:fill="FFFFFF"/>
          </w:tcPr>
          <w:p w14:paraId="709C3F04" w14:textId="0E495D98"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454583C9" w14:textId="58B69C6F" w:rsidR="003B140B" w:rsidRPr="00813DEC" w:rsidRDefault="003B140B" w:rsidP="00D3114C">
            <w:pPr>
              <w:spacing w:after="20" w:line="240" w:lineRule="auto"/>
              <w:jc w:val="center"/>
              <w:rPr>
                <w:rFonts w:ascii="Montserrat" w:hAnsi="Montserrat" w:cs="Arial"/>
                <w:color w:val="000000"/>
                <w:sz w:val="18"/>
                <w:szCs w:val="18"/>
                <w:lang w:eastAsia="es-MX"/>
              </w:rPr>
            </w:pPr>
            <w:r w:rsidRPr="00813DEC">
              <w:rPr>
                <w:rFonts w:ascii="Montserrat" w:hAnsi="Montserrat" w:cs="Arial"/>
                <w:color w:val="000000"/>
                <w:sz w:val="18"/>
                <w:szCs w:val="18"/>
                <w:lang w:eastAsia="es-MX"/>
              </w:rPr>
              <w:t>3.3.3</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6DD81ED" w14:textId="697776DB" w:rsidR="003B140B" w:rsidRPr="00813DEC" w:rsidRDefault="003B140B" w:rsidP="004576A0">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¿Este método se aplicó para determinar si una sección aislada de la Instalación de gas perdió presión por Fugas?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4ACE14A6" w14:textId="72863AFB" w:rsidR="003B140B" w:rsidRPr="00813DEC" w:rsidRDefault="009243D2"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EFAFCF1"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DC6A52E"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28BBCAAD"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475B1714"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0C913801"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3A1E3AC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7BC6E6BD" w14:textId="77777777" w:rsidTr="00EB524F">
        <w:trPr>
          <w:trHeight w:val="379"/>
          <w:jc w:val="center"/>
        </w:trPr>
        <w:tc>
          <w:tcPr>
            <w:tcW w:w="274" w:type="pct"/>
            <w:tcBorders>
              <w:top w:val="single" w:sz="4" w:space="0" w:color="auto"/>
              <w:left w:val="single" w:sz="4" w:space="0" w:color="000000"/>
              <w:right w:val="single" w:sz="4" w:space="0" w:color="000000"/>
            </w:tcBorders>
            <w:shd w:val="clear" w:color="auto" w:fill="FFFFFF"/>
          </w:tcPr>
          <w:p w14:paraId="35514094" w14:textId="2F98571A"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5F4E0880" w14:textId="352A5D7C"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FA8FE5A" w14:textId="271797B6" w:rsidR="003B140B" w:rsidRPr="00813DEC" w:rsidRDefault="003B140B" w:rsidP="004576A0">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¿La sección seleccionada tenía solamente una presión de operación y dicha sección se aisló antes de efectuar la prueba de caída de presión?</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21329318" w14:textId="49C8BD4C" w:rsidR="003B140B" w:rsidRPr="00813DEC" w:rsidRDefault="009243D2"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C41D5BD"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4B17B37"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57D0D8BA"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02173935"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4FFA4D5E"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5076E1F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40BB11A4" w14:textId="77777777" w:rsidTr="00EB524F">
        <w:trPr>
          <w:trHeight w:val="379"/>
          <w:jc w:val="center"/>
        </w:trPr>
        <w:tc>
          <w:tcPr>
            <w:tcW w:w="274" w:type="pct"/>
            <w:tcBorders>
              <w:top w:val="single" w:sz="4" w:space="0" w:color="auto"/>
              <w:left w:val="single" w:sz="4" w:space="0" w:color="000000"/>
              <w:right w:val="single" w:sz="4" w:space="0" w:color="000000"/>
            </w:tcBorders>
            <w:shd w:val="clear" w:color="auto" w:fill="FFFFFF"/>
          </w:tcPr>
          <w:p w14:paraId="4221006C" w14:textId="025253D8"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6C763300" w14:textId="09274223"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D8F8628" w14:textId="40137AB5" w:rsidR="003B140B" w:rsidRPr="00813DEC" w:rsidRDefault="003B140B" w:rsidP="00F74D4D">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¿Para determinar los parámetros de la prueba de caída de presión, se tomaron en cuenta como mínimo, los criterios siguientes?: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561A6972" w14:textId="32F4265F" w:rsidR="003B140B" w:rsidRPr="00813DEC" w:rsidRDefault="009243D2"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E4C2E1A"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B9186AB"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78E8252F"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7CE77ED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57F93D24"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FAB7BDA"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4E2041C1" w14:textId="77777777" w:rsidTr="00BC3E9E">
        <w:trPr>
          <w:trHeight w:val="379"/>
          <w:jc w:val="center"/>
        </w:trPr>
        <w:tc>
          <w:tcPr>
            <w:tcW w:w="274" w:type="pct"/>
            <w:tcBorders>
              <w:left w:val="single" w:sz="4" w:space="0" w:color="000000"/>
              <w:bottom w:val="single" w:sz="4" w:space="0" w:color="auto"/>
              <w:right w:val="single" w:sz="4" w:space="0" w:color="000000"/>
            </w:tcBorders>
            <w:shd w:val="clear" w:color="auto" w:fill="FFFFFF"/>
          </w:tcPr>
          <w:p w14:paraId="0BE0DAD4" w14:textId="2B673F51"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6C90B9F1" w14:textId="071A028F"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73A4BDB" w14:textId="53493941" w:rsidR="003B140B" w:rsidRPr="00813DEC" w:rsidRDefault="003B140B" w:rsidP="00F72A1C">
            <w:pPr>
              <w:pStyle w:val="Prrafodelista"/>
              <w:numPr>
                <w:ilvl w:val="0"/>
                <w:numId w:val="59"/>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Presión de prueba. ¿Si la prueba se realizó únicamente con el propósito de detectar Fugas en la sección aislada, se hizo cuando menos a la presión de operación?;</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627CB7BF" w14:textId="11F5A4E6" w:rsidR="003B140B" w:rsidRPr="00813DEC" w:rsidRDefault="009243D2"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5A1F42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12046E0"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1E4BB68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59A60087"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506F30AE"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54AB63CB"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76C518C5" w14:textId="77777777" w:rsidTr="00BC3E9E">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107FFF55" w14:textId="32F4C299"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3E0E5A22" w14:textId="4C37B74E"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7A4A697" w14:textId="7927B7F0" w:rsidR="003B140B" w:rsidRPr="00813DEC" w:rsidRDefault="003B140B" w:rsidP="002860B4">
            <w:pPr>
              <w:pStyle w:val="Prrafodelista"/>
              <w:numPr>
                <w:ilvl w:val="0"/>
                <w:numId w:val="59"/>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 xml:space="preserve">Medio de prueba. ¿El medio fue compatible con los materiales del Ducto, estuvo libre de materiales sedimentarios y no dejó residuos que pudieran dañar la Instalación? </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1297B956" w14:textId="4F5E5B38" w:rsidR="003B140B" w:rsidRPr="00813DEC" w:rsidRDefault="009243D2"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1ADE0D9"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697BF0B"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6688FD8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30724F60"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2C5BE5FA"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5C9261F7"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5193AF01" w14:textId="77777777" w:rsidTr="00BC3E9E">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724992BB" w14:textId="72DA2C97"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4EDA125A" w14:textId="19732B1C"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EFEE841" w14:textId="3C10F304" w:rsidR="003B140B" w:rsidRPr="00813DEC" w:rsidRDefault="003B140B" w:rsidP="002860B4">
            <w:pPr>
              <w:pStyle w:val="Prrafodelista"/>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¿El medio para realizar la prueba no fue inflamable, se utilizó agua, aire o gas inerte, y?</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3420D9C2" w14:textId="7915AC4D" w:rsidR="003B140B" w:rsidRPr="00813DEC" w:rsidRDefault="009243D2"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B4EC0A4"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7413343"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2B586988"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79D5583A"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08A6906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78FE5F1C"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5156E06B" w14:textId="77777777" w:rsidTr="00BC3E9E">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0A0C04CF" w14:textId="36ED81DC"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04362B0F" w14:textId="0B8F0DAB"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D1E929A" w14:textId="628643F3" w:rsidR="003B140B" w:rsidRPr="00813DEC" w:rsidRDefault="003B140B" w:rsidP="00C91A95">
            <w:pPr>
              <w:pStyle w:val="Prrafodelista"/>
              <w:numPr>
                <w:ilvl w:val="0"/>
                <w:numId w:val="59"/>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Duración de la prueba. ¿El tiempo de la prueba fue el suficiente para detectar la caída de presión debida a fugas?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08EAE19C" w14:textId="7E543443" w:rsidR="003B140B" w:rsidRPr="00813DEC" w:rsidRDefault="009243D2"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5DDD1F9"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9CD0F0E"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6AC75E81"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7D81739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6A3B99DA"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B8A3D1B"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0405E642" w14:textId="77777777" w:rsidTr="00BC3E9E">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35236160" w14:textId="509BA911"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2B133EB5" w14:textId="0A2128B5" w:rsidR="003B140B" w:rsidRPr="00813DEC" w:rsidRDefault="003B140B" w:rsidP="00FE3588">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C597E66" w14:textId="64971B6D" w:rsidR="003B140B" w:rsidRPr="00813DEC" w:rsidRDefault="003B140B" w:rsidP="00FE3588">
            <w:pPr>
              <w:pStyle w:val="Prrafodelista"/>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¿Para determinar el tiempo necesario para realizar la prueba se consideraron los factores siguientes?: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3052BDF6" w14:textId="0485BBEF" w:rsidR="003B140B" w:rsidRPr="00813DEC" w:rsidRDefault="009243D2" w:rsidP="00FE3588">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14E54F7" w14:textId="77777777" w:rsidR="003B140B" w:rsidRPr="00813DEC" w:rsidRDefault="003B140B" w:rsidP="00FE3588">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51E7653" w14:textId="77777777" w:rsidR="003B140B" w:rsidRPr="00813DEC" w:rsidRDefault="003B140B" w:rsidP="00FE3588">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5CAE2BE3" w14:textId="77777777" w:rsidR="003B140B" w:rsidRPr="00813DEC" w:rsidRDefault="003B140B" w:rsidP="00FE3588">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20D68639" w14:textId="77777777" w:rsidR="003B140B" w:rsidRPr="00813DEC" w:rsidRDefault="003B140B" w:rsidP="00FE3588">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60E7FB9E" w14:textId="77777777" w:rsidR="003B140B" w:rsidRPr="00813DEC" w:rsidRDefault="003B140B" w:rsidP="00FE3588">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3EACBE1B" w14:textId="77777777" w:rsidR="003B140B" w:rsidRPr="00813DEC" w:rsidRDefault="003B140B" w:rsidP="00FE3588">
            <w:pPr>
              <w:spacing w:after="20" w:line="240" w:lineRule="auto"/>
              <w:jc w:val="both"/>
              <w:rPr>
                <w:rFonts w:ascii="Montserrat" w:eastAsia="Times New Roman" w:hAnsi="Montserrat" w:cs="Arial"/>
                <w:color w:val="000000"/>
                <w:sz w:val="18"/>
                <w:szCs w:val="18"/>
                <w:lang w:eastAsia="es-MX"/>
              </w:rPr>
            </w:pPr>
          </w:p>
        </w:tc>
      </w:tr>
      <w:tr w:rsidR="00EB524F" w:rsidRPr="00813DEC" w14:paraId="616C0F60" w14:textId="77777777" w:rsidTr="00BC3E9E">
        <w:trPr>
          <w:trHeight w:val="379"/>
          <w:jc w:val="center"/>
        </w:trPr>
        <w:tc>
          <w:tcPr>
            <w:tcW w:w="274" w:type="pct"/>
            <w:tcBorders>
              <w:top w:val="single" w:sz="4" w:space="0" w:color="auto"/>
              <w:left w:val="single" w:sz="4" w:space="0" w:color="000000"/>
              <w:right w:val="single" w:sz="4" w:space="0" w:color="000000"/>
            </w:tcBorders>
            <w:shd w:val="clear" w:color="auto" w:fill="FFFFFF"/>
          </w:tcPr>
          <w:p w14:paraId="3384A83C" w14:textId="7EB1CA56"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2D025167" w14:textId="295B6D81" w:rsidR="003B140B" w:rsidRPr="00813DEC" w:rsidRDefault="003B140B" w:rsidP="00FE3588">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CF9A6E5" w14:textId="57061072" w:rsidR="003B140B" w:rsidRPr="00813DEC" w:rsidRDefault="003B140B" w:rsidP="00FE3588">
            <w:pPr>
              <w:pStyle w:val="Prrafodelista"/>
              <w:numPr>
                <w:ilvl w:val="0"/>
                <w:numId w:val="60"/>
              </w:numPr>
              <w:autoSpaceDE w:val="0"/>
              <w:autoSpaceDN w:val="0"/>
              <w:adjustRightInd w:val="0"/>
              <w:spacing w:after="0" w:line="240" w:lineRule="auto"/>
              <w:ind w:left="862" w:hanging="360"/>
              <w:jc w:val="both"/>
              <w:rPr>
                <w:rFonts w:ascii="Montserrat" w:hAnsi="Montserrat" w:cs="Arial"/>
                <w:bCs/>
                <w:sz w:val="18"/>
                <w:szCs w:val="18"/>
              </w:rPr>
            </w:pPr>
            <w:r w:rsidRPr="00813DEC">
              <w:rPr>
                <w:rFonts w:ascii="Montserrat" w:hAnsi="Montserrat" w:cs="Arial"/>
                <w:bCs/>
                <w:sz w:val="18"/>
                <w:szCs w:val="18"/>
              </w:rPr>
              <w:t>El tiempo y volumen requerido para que el medio de prueba alcance la presión de prueba;</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20848E2A" w14:textId="7C8D2092" w:rsidR="003B140B" w:rsidRPr="00813DEC" w:rsidRDefault="009243D2" w:rsidP="00FE3588">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84E951C" w14:textId="77777777" w:rsidR="003B140B" w:rsidRPr="00813DEC" w:rsidRDefault="003B140B" w:rsidP="00FE3588">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9BB2153" w14:textId="77777777" w:rsidR="003B140B" w:rsidRPr="00813DEC" w:rsidRDefault="003B140B" w:rsidP="00FE3588">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3AFA31F0" w14:textId="77777777" w:rsidR="003B140B" w:rsidRPr="00813DEC" w:rsidRDefault="003B140B" w:rsidP="00FE3588">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2B5A944A" w14:textId="77777777" w:rsidR="003B140B" w:rsidRPr="00813DEC" w:rsidRDefault="003B140B" w:rsidP="00FE3588">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4CF79507" w14:textId="77777777" w:rsidR="003B140B" w:rsidRPr="00813DEC" w:rsidRDefault="003B140B" w:rsidP="00FE3588">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511D0595" w14:textId="77777777" w:rsidR="003B140B" w:rsidRPr="00813DEC" w:rsidRDefault="003B140B" w:rsidP="00FE3588">
            <w:pPr>
              <w:spacing w:after="20" w:line="240" w:lineRule="auto"/>
              <w:jc w:val="both"/>
              <w:rPr>
                <w:rFonts w:ascii="Montserrat" w:eastAsia="Times New Roman" w:hAnsi="Montserrat" w:cs="Arial"/>
                <w:color w:val="000000"/>
                <w:sz w:val="18"/>
                <w:szCs w:val="18"/>
                <w:lang w:eastAsia="es-MX"/>
              </w:rPr>
            </w:pPr>
          </w:p>
        </w:tc>
      </w:tr>
      <w:tr w:rsidR="00EB524F" w:rsidRPr="00813DEC" w14:paraId="26471A0F" w14:textId="77777777" w:rsidTr="00C74B9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684B831F" w14:textId="05AC4B4B"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0C0D2D94" w14:textId="0336CC62" w:rsidR="003B140B" w:rsidRPr="00813DEC" w:rsidRDefault="003B140B" w:rsidP="00FE3588">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09A4A6C" w14:textId="21093495" w:rsidR="003B140B" w:rsidRPr="00813DEC" w:rsidRDefault="003B140B" w:rsidP="00FE3588">
            <w:pPr>
              <w:pStyle w:val="Prrafodelista"/>
              <w:numPr>
                <w:ilvl w:val="0"/>
                <w:numId w:val="60"/>
              </w:numPr>
              <w:autoSpaceDE w:val="0"/>
              <w:autoSpaceDN w:val="0"/>
              <w:adjustRightInd w:val="0"/>
              <w:spacing w:after="0" w:line="240" w:lineRule="auto"/>
              <w:ind w:left="862" w:hanging="360"/>
              <w:jc w:val="both"/>
              <w:rPr>
                <w:rFonts w:ascii="Montserrat" w:hAnsi="Montserrat" w:cs="Arial"/>
                <w:bCs/>
                <w:sz w:val="18"/>
                <w:szCs w:val="18"/>
              </w:rPr>
            </w:pPr>
            <w:r w:rsidRPr="00813DEC">
              <w:rPr>
                <w:rFonts w:ascii="Montserrat" w:hAnsi="Montserrat" w:cs="Arial"/>
                <w:bCs/>
                <w:sz w:val="18"/>
                <w:szCs w:val="18"/>
              </w:rPr>
              <w:t>El tiempo necesario para que el medio de prueba estabilice su temperatura, y</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6A261242" w14:textId="0122A76D" w:rsidR="003B140B" w:rsidRPr="00813DEC" w:rsidRDefault="009243D2" w:rsidP="00FE3588">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1976616" w14:textId="77777777" w:rsidR="003B140B" w:rsidRPr="00813DEC" w:rsidRDefault="003B140B" w:rsidP="00FE3588">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8343A5A" w14:textId="77777777" w:rsidR="003B140B" w:rsidRPr="00813DEC" w:rsidRDefault="003B140B" w:rsidP="00FE3588">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46AF58CD" w14:textId="77777777" w:rsidR="003B140B" w:rsidRPr="00813DEC" w:rsidRDefault="003B140B" w:rsidP="00FE3588">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4FEE7C99" w14:textId="77777777" w:rsidR="003B140B" w:rsidRPr="00813DEC" w:rsidRDefault="003B140B" w:rsidP="00FE3588">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0B2EE868" w14:textId="77777777" w:rsidR="003B140B" w:rsidRPr="00813DEC" w:rsidRDefault="003B140B" w:rsidP="00FE3588">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219683B2" w14:textId="77777777" w:rsidR="003B140B" w:rsidRPr="00813DEC" w:rsidRDefault="003B140B" w:rsidP="00FE3588">
            <w:pPr>
              <w:spacing w:after="20" w:line="240" w:lineRule="auto"/>
              <w:jc w:val="both"/>
              <w:rPr>
                <w:rFonts w:ascii="Montserrat" w:eastAsia="Times New Roman" w:hAnsi="Montserrat" w:cs="Arial"/>
                <w:color w:val="000000"/>
                <w:sz w:val="18"/>
                <w:szCs w:val="18"/>
                <w:lang w:eastAsia="es-MX"/>
              </w:rPr>
            </w:pPr>
          </w:p>
        </w:tc>
      </w:tr>
      <w:tr w:rsidR="00EB524F" w:rsidRPr="00813DEC" w14:paraId="35B081D3" w14:textId="77777777" w:rsidTr="00C74B9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6CB384AC" w14:textId="3DD12E13"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58001ECF" w14:textId="33F22CF5" w:rsidR="003B140B" w:rsidRPr="00813DEC" w:rsidRDefault="003B140B" w:rsidP="00FE3588">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7AAD72C" w14:textId="508A735C" w:rsidR="003B140B" w:rsidRPr="00813DEC" w:rsidRDefault="003B140B" w:rsidP="00FE3588">
            <w:pPr>
              <w:pStyle w:val="Prrafodelista"/>
              <w:numPr>
                <w:ilvl w:val="0"/>
                <w:numId w:val="60"/>
              </w:numPr>
              <w:autoSpaceDE w:val="0"/>
              <w:autoSpaceDN w:val="0"/>
              <w:adjustRightInd w:val="0"/>
              <w:spacing w:after="0" w:line="240" w:lineRule="auto"/>
              <w:ind w:left="862" w:hanging="360"/>
              <w:jc w:val="both"/>
              <w:rPr>
                <w:rFonts w:ascii="Montserrat" w:hAnsi="Montserrat" w:cs="Arial"/>
                <w:bCs/>
                <w:sz w:val="18"/>
                <w:szCs w:val="18"/>
              </w:rPr>
            </w:pPr>
            <w:r w:rsidRPr="00813DEC">
              <w:rPr>
                <w:rFonts w:ascii="Montserrat" w:hAnsi="Montserrat" w:cs="Arial"/>
                <w:bCs/>
                <w:sz w:val="18"/>
                <w:szCs w:val="18"/>
              </w:rPr>
              <w:t>La sensibilidad del instrumento de prueba.</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100D8303" w14:textId="586ED7AF" w:rsidR="003B140B" w:rsidRPr="00813DEC" w:rsidRDefault="009243D2" w:rsidP="00FE3588">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167BD43" w14:textId="77777777" w:rsidR="003B140B" w:rsidRPr="00813DEC" w:rsidRDefault="003B140B" w:rsidP="00FE3588">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3D4B5DE" w14:textId="77777777" w:rsidR="003B140B" w:rsidRPr="00813DEC" w:rsidRDefault="003B140B" w:rsidP="00FE3588">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0251C950" w14:textId="77777777" w:rsidR="003B140B" w:rsidRPr="00813DEC" w:rsidRDefault="003B140B" w:rsidP="00FE3588">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16A4B65E" w14:textId="77777777" w:rsidR="003B140B" w:rsidRPr="00813DEC" w:rsidRDefault="003B140B" w:rsidP="00FE3588">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47F4DF62" w14:textId="77777777" w:rsidR="003B140B" w:rsidRPr="00813DEC" w:rsidRDefault="003B140B" w:rsidP="00FE3588">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182A9C07" w14:textId="77777777" w:rsidR="003B140B" w:rsidRPr="00813DEC" w:rsidRDefault="003B140B" w:rsidP="00FE3588">
            <w:pPr>
              <w:spacing w:after="20" w:line="240" w:lineRule="auto"/>
              <w:jc w:val="both"/>
              <w:rPr>
                <w:rFonts w:ascii="Montserrat" w:eastAsia="Times New Roman" w:hAnsi="Montserrat" w:cs="Arial"/>
                <w:color w:val="000000"/>
                <w:sz w:val="18"/>
                <w:szCs w:val="18"/>
                <w:lang w:eastAsia="es-MX"/>
              </w:rPr>
            </w:pPr>
          </w:p>
        </w:tc>
      </w:tr>
      <w:tr w:rsidR="00EB524F" w:rsidRPr="00813DEC" w14:paraId="60B92D53" w14:textId="77777777" w:rsidTr="00EB524F">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16F68477" w14:textId="1CE160BA"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247F5C0C" w14:textId="3DF5BA3D" w:rsidR="003B140B" w:rsidRPr="00813DEC" w:rsidRDefault="003B140B" w:rsidP="00D3114C">
            <w:pPr>
              <w:spacing w:after="20" w:line="240" w:lineRule="auto"/>
              <w:jc w:val="center"/>
              <w:rPr>
                <w:rFonts w:ascii="Montserrat" w:hAnsi="Montserrat" w:cs="Arial"/>
                <w:color w:val="000000"/>
                <w:sz w:val="18"/>
                <w:szCs w:val="18"/>
                <w:lang w:eastAsia="es-MX"/>
              </w:rPr>
            </w:pPr>
            <w:r w:rsidRPr="00813DEC">
              <w:rPr>
                <w:rFonts w:ascii="Montserrat" w:hAnsi="Montserrat" w:cs="Arial"/>
                <w:color w:val="000000"/>
                <w:sz w:val="18"/>
                <w:szCs w:val="18"/>
                <w:lang w:eastAsia="es-MX"/>
              </w:rPr>
              <w:t>3.3.3.1</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4FAF14E" w14:textId="68B9EEDD" w:rsidR="003B140B" w:rsidRPr="00813DEC" w:rsidRDefault="003B140B" w:rsidP="00F74D4D">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¿El método de caída de presión no localizó las Fugas, por lo que se requirió una evaluación posterior con otro procedimiento que permitió localizar las Fugas para evaluarlas y clasificarlas?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6A0818F9" w14:textId="737647F8" w:rsidR="003B140B" w:rsidRPr="00813DEC" w:rsidRDefault="009243D2"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3B2E7EA"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177E59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3FAF5C59"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4576864B"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6F0ABB6B"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9C4DF5A"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3B140B" w:rsidRPr="00813DEC" w14:paraId="369596D8" w14:textId="77777777" w:rsidTr="00E24DC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7F5FE9B5" w14:textId="626A407F" w:rsidR="003B140B" w:rsidRPr="008744C8" w:rsidRDefault="003B140B" w:rsidP="008744C8">
            <w:pPr>
              <w:pStyle w:val="Prrafodelista"/>
              <w:spacing w:after="20" w:line="240" w:lineRule="auto"/>
              <w:rPr>
                <w:rFonts w:ascii="Montserrat" w:eastAsia="Times New Roman" w:hAnsi="Montserrat" w:cs="Arial"/>
                <w:b/>
                <w:bCs/>
                <w:color w:val="000000"/>
                <w:sz w:val="18"/>
                <w:szCs w:val="18"/>
                <w:lang w:eastAsia="es-MX"/>
              </w:rPr>
            </w:pPr>
          </w:p>
        </w:tc>
        <w:tc>
          <w:tcPr>
            <w:tcW w:w="4726"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D50FA0D" w14:textId="0A447597" w:rsidR="003B140B" w:rsidRPr="00813DEC" w:rsidRDefault="003B140B" w:rsidP="00ED4831">
            <w:pPr>
              <w:spacing w:after="20" w:line="240" w:lineRule="auto"/>
              <w:jc w:val="center"/>
              <w:rPr>
                <w:rFonts w:ascii="Montserrat" w:eastAsia="Times New Roman" w:hAnsi="Montserrat" w:cs="Arial"/>
                <w:b/>
                <w:color w:val="000000"/>
                <w:sz w:val="18"/>
                <w:szCs w:val="18"/>
                <w:lang w:eastAsia="es-MX"/>
              </w:rPr>
            </w:pPr>
            <w:r w:rsidRPr="00813DEC">
              <w:rPr>
                <w:rFonts w:ascii="Montserrat" w:eastAsia="Times New Roman" w:hAnsi="Montserrat" w:cs="Arial"/>
                <w:b/>
                <w:color w:val="000000"/>
                <w:sz w:val="18"/>
                <w:szCs w:val="18"/>
                <w:lang w:eastAsia="es-MX"/>
              </w:rPr>
              <w:t>3.3.4 Detección por burbujeo</w:t>
            </w:r>
          </w:p>
        </w:tc>
      </w:tr>
      <w:tr w:rsidR="00EB524F" w:rsidRPr="00813DEC" w14:paraId="04E96AA9" w14:textId="77777777" w:rsidTr="00396F47">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16CE5006" w14:textId="0D488089"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1BF3D4AD" w14:textId="1D95CC60" w:rsidR="003B140B" w:rsidRPr="00813DEC" w:rsidRDefault="003B140B" w:rsidP="00D3114C">
            <w:pPr>
              <w:spacing w:after="20" w:line="240" w:lineRule="auto"/>
              <w:jc w:val="center"/>
              <w:rPr>
                <w:rFonts w:ascii="Montserrat" w:hAnsi="Montserrat" w:cs="Arial"/>
                <w:color w:val="000000"/>
                <w:sz w:val="18"/>
                <w:szCs w:val="18"/>
                <w:lang w:eastAsia="es-MX"/>
              </w:rPr>
            </w:pPr>
            <w:r w:rsidRPr="00813DEC">
              <w:rPr>
                <w:rFonts w:ascii="Montserrat" w:hAnsi="Montserrat" w:cs="Arial"/>
                <w:color w:val="000000"/>
                <w:sz w:val="18"/>
                <w:szCs w:val="18"/>
                <w:lang w:eastAsia="es-MX"/>
              </w:rPr>
              <w:t>3.3.4</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432A538" w14:textId="4D6B1A30" w:rsidR="003B140B" w:rsidRPr="00813DEC" w:rsidRDefault="003B140B" w:rsidP="00B62B90">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 xml:space="preserve">¿Se cubrió totalmente el Ducto con una solución </w:t>
            </w:r>
            <w:proofErr w:type="gramStart"/>
            <w:r w:rsidRPr="00813DEC">
              <w:rPr>
                <w:rFonts w:ascii="Montserrat" w:hAnsi="Montserrat" w:cs="Arial"/>
                <w:bCs/>
                <w:sz w:val="18"/>
                <w:szCs w:val="18"/>
              </w:rPr>
              <w:t>tenso activa</w:t>
            </w:r>
            <w:proofErr w:type="gramEnd"/>
            <w:r w:rsidRPr="00813DEC">
              <w:rPr>
                <w:rFonts w:ascii="Montserrat" w:hAnsi="Montserrat" w:cs="Arial"/>
                <w:bCs/>
                <w:sz w:val="18"/>
                <w:szCs w:val="18"/>
              </w:rPr>
              <w:t>, para señalar las Fugas sobre la superficie expuesta de la Instalación?</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55F95445" w14:textId="2569A621" w:rsidR="003B140B" w:rsidRPr="00813DEC" w:rsidRDefault="002A7EA3"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922CFE1"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78DCB6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05C0C7AC"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4FB8CD20"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7FA234F0"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CD5E61C"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61C39426" w14:textId="77777777" w:rsidTr="00396F47">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60F8543D" w14:textId="3177CDC1"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6271FD8C" w14:textId="03E0C528"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A18DD78" w14:textId="3BE62867" w:rsidR="003B140B" w:rsidRPr="00813DEC" w:rsidRDefault="003B140B" w:rsidP="00F74D4D">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¿La solución utilizada no dañó ni dejó residuos que posteriormente pudieron producir corrosión en los materiales de la instalación probada?</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36F516DE" w14:textId="4BD407E1" w:rsidR="003B140B" w:rsidRPr="00813DEC" w:rsidRDefault="002A7EA3"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37B070E"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1CA9E1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651EE749"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6D9BD80C"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0EBC4038"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66F8618F"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45941C61" w14:textId="77777777" w:rsidTr="00EB524F">
        <w:trPr>
          <w:trHeight w:val="379"/>
          <w:jc w:val="center"/>
        </w:trPr>
        <w:tc>
          <w:tcPr>
            <w:tcW w:w="274" w:type="pct"/>
            <w:tcBorders>
              <w:top w:val="single" w:sz="4" w:space="0" w:color="auto"/>
              <w:left w:val="single" w:sz="4" w:space="0" w:color="000000"/>
              <w:right w:val="single" w:sz="4" w:space="0" w:color="000000"/>
            </w:tcBorders>
            <w:shd w:val="clear" w:color="auto" w:fill="FFFFFF"/>
          </w:tcPr>
          <w:p w14:paraId="5DFAC64C" w14:textId="5C1D319D" w:rsidR="003B140B" w:rsidRPr="008744C8" w:rsidRDefault="003B140B" w:rsidP="008744C8">
            <w:pPr>
              <w:pStyle w:val="Prrafodelista"/>
              <w:numPr>
                <w:ilvl w:val="0"/>
                <w:numId w:val="83"/>
              </w:numPr>
              <w:spacing w:after="20" w:line="240" w:lineRule="auto"/>
              <w:jc w:val="center"/>
              <w:rPr>
                <w:rFonts w:ascii="Montserrat" w:hAnsi="Montserrat" w:cs="Arial"/>
                <w:b/>
                <w:bCs/>
                <w:sz w:val="18"/>
                <w:szCs w:val="18"/>
              </w:rPr>
            </w:pPr>
          </w:p>
        </w:tc>
        <w:tc>
          <w:tcPr>
            <w:tcW w:w="381"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3587665B" w14:textId="31C497A8" w:rsidR="003B140B" w:rsidRPr="00813DEC" w:rsidRDefault="003B140B" w:rsidP="00D3114C">
            <w:pPr>
              <w:spacing w:after="20" w:line="240" w:lineRule="auto"/>
              <w:jc w:val="center"/>
              <w:rPr>
                <w:rFonts w:ascii="Montserrat" w:hAnsi="Montserrat" w:cs="Arial"/>
                <w:color w:val="000000"/>
                <w:sz w:val="18"/>
                <w:szCs w:val="18"/>
                <w:lang w:eastAsia="es-MX"/>
              </w:rPr>
            </w:pPr>
            <w:r w:rsidRPr="00813DEC">
              <w:rPr>
                <w:rFonts w:ascii="Montserrat" w:hAnsi="Montserrat" w:cs="Arial"/>
                <w:bCs/>
                <w:sz w:val="18"/>
                <w:szCs w:val="18"/>
              </w:rPr>
              <w:t>3.3.5</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66E6F53" w14:textId="6135F854" w:rsidR="003B140B" w:rsidRPr="00813DEC" w:rsidRDefault="003B140B" w:rsidP="00122919">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 xml:space="preserve">Detección por ultrasonido. ¿Se instalaron sensores ultrasónicos espaciados a lo largo del Ducto que pudieran detectar la ocurrencia de una Fuga en tiempo real, por la energía </w:t>
            </w:r>
            <w:r w:rsidRPr="00813DEC">
              <w:rPr>
                <w:rFonts w:ascii="Montserrat" w:hAnsi="Montserrat" w:cs="Arial"/>
                <w:bCs/>
                <w:sz w:val="18"/>
                <w:szCs w:val="18"/>
              </w:rPr>
              <w:lastRenderedPageBreak/>
              <w:t>ultrasónica que se generó desde el momento en que ocurrió?</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75B19AD1" w14:textId="328E108A" w:rsidR="003B140B" w:rsidRPr="00813DEC" w:rsidRDefault="002A7EA3"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lastRenderedPageBreak/>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98D31B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8B8578C"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5303868D"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494DB041"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446F901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6F6CFF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2687956B" w14:textId="77777777" w:rsidTr="007745CF">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33BA5033" w14:textId="67053F55"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0F8395B5" w14:textId="78962946"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612F979" w14:textId="57BD3090" w:rsidR="003B140B" w:rsidRPr="00813DEC" w:rsidRDefault="003B140B" w:rsidP="00F74D4D">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¿Las ondas que viajan en todas direcciones del sitio de la Fuga, las cuales permitieron detectarlas a grandes distancias?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60F9840D" w14:textId="71B994AA" w:rsidR="003B140B" w:rsidRPr="00813DEC" w:rsidRDefault="002A7EA3"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F4BD28B"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AD906F1"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72EC53B1"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6F53AF2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78733CC3"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77EEFDB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4DAE9F0A" w14:textId="77777777" w:rsidTr="007745CF">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5734B6D6" w14:textId="4F5B7DEA"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33EAF3BC" w14:textId="0DA3926A"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7955228" w14:textId="091D18D5" w:rsidR="003B140B" w:rsidRPr="00813DEC" w:rsidRDefault="003B140B" w:rsidP="00F74D4D">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¿Este método se acopló a un sistema de geoposicionamiento?</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167DA0BA" w14:textId="647476A2" w:rsidR="003B140B" w:rsidRPr="00813DEC" w:rsidRDefault="002A7EA3"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C8BAB07"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52D12DE"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6D39BB11"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5ACA750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23F7B50E"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70E9A011"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B50BCC" w:rsidRPr="00813DEC" w14:paraId="2ACB77B6" w14:textId="77777777" w:rsidTr="00B50BCC">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532B5E62" w14:textId="77777777" w:rsidR="00B50BCC" w:rsidRPr="008744C8" w:rsidRDefault="00B50BCC" w:rsidP="008744C8">
            <w:pPr>
              <w:pStyle w:val="Prrafodelista"/>
              <w:spacing w:after="20" w:line="240" w:lineRule="auto"/>
              <w:rPr>
                <w:rFonts w:ascii="Montserrat" w:hAnsi="Montserrat" w:cs="Arial"/>
                <w:b/>
                <w:bCs/>
                <w:color w:val="000000"/>
                <w:sz w:val="18"/>
                <w:szCs w:val="18"/>
                <w:lang w:eastAsia="es-MX"/>
              </w:rPr>
            </w:pPr>
          </w:p>
        </w:tc>
        <w:tc>
          <w:tcPr>
            <w:tcW w:w="381"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4A9A0AB3" w14:textId="1C5710C7" w:rsidR="00B50BCC" w:rsidRPr="00813DEC" w:rsidRDefault="00B50BCC" w:rsidP="00D3114C">
            <w:pPr>
              <w:spacing w:after="20" w:line="240" w:lineRule="auto"/>
              <w:jc w:val="center"/>
              <w:rPr>
                <w:rFonts w:ascii="Montserrat" w:hAnsi="Montserrat" w:cs="Arial"/>
                <w:color w:val="000000"/>
                <w:sz w:val="18"/>
                <w:szCs w:val="18"/>
                <w:lang w:eastAsia="es-MX"/>
              </w:rPr>
            </w:pPr>
            <w:r w:rsidRPr="00813DEC">
              <w:rPr>
                <w:rFonts w:ascii="Montserrat" w:hAnsi="Montserrat" w:cs="Arial"/>
                <w:color w:val="000000"/>
                <w:sz w:val="18"/>
                <w:szCs w:val="18"/>
                <w:lang w:eastAsia="es-MX"/>
              </w:rPr>
              <w:t>3.3.5.1</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2994A73" w14:textId="29E168F2" w:rsidR="00B50BCC" w:rsidRPr="00813DEC" w:rsidRDefault="00B50BCC" w:rsidP="00F74D4D">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¿Para probar una Instalación de gas por ultrasonido se tomó en consideración como mínimo lo siguiente?:</w:t>
            </w:r>
          </w:p>
        </w:tc>
        <w:tc>
          <w:tcPr>
            <w:tcW w:w="3233"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603D4D4D" w14:textId="01A679D1" w:rsidR="00B50BCC" w:rsidRPr="00813DEC" w:rsidRDefault="00B50BCC"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50060C94" w14:textId="77777777" w:rsidTr="0056782E">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01C9E6FB" w14:textId="03FA5247"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4874232B" w14:textId="41D0C95E"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A75F6A0" w14:textId="6A46B90B" w:rsidR="003B140B" w:rsidRPr="00813DEC" w:rsidRDefault="003B140B" w:rsidP="00026169">
            <w:pPr>
              <w:pStyle w:val="Prrafodelista"/>
              <w:numPr>
                <w:ilvl w:val="0"/>
                <w:numId w:val="71"/>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Presión en el Ducto. ¿Los sensores son los adecuados para la presión de trabajo de la instalación, dado que, al incrementarse la presión en el Ducto, la magnitud de la energía ultrasónica generada por la Fuga aumenta?;</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0A830EFA" w14:textId="2FC67366" w:rsidR="003B140B" w:rsidRPr="00813DEC" w:rsidRDefault="002A7EA3"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0E23ECC"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28FF7DE"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4824DEBB"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49819907"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0BD88D5E"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DB4113D"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37DF7251" w14:textId="77777777" w:rsidTr="0056782E">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039856F9" w14:textId="35332038"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2EF30840" w14:textId="39AED7C4"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C9053B2" w14:textId="04EFB5FB" w:rsidR="003B140B" w:rsidRPr="00813DEC" w:rsidRDefault="003B140B" w:rsidP="00026169">
            <w:pPr>
              <w:pStyle w:val="Prrafodelista"/>
              <w:numPr>
                <w:ilvl w:val="0"/>
                <w:numId w:val="71"/>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Localización de la instalación. ¿Se tubo cuidado con los objetos alrededor de la instalación bajo prueba que pudieron reflejar o atenuar la energía ultrasónica generada dificultando la detección de la Fuga?;</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07E7A258" w14:textId="7458C5CB" w:rsidR="003B140B" w:rsidRPr="00813DEC" w:rsidRDefault="002A7EA3"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C4BB2CE"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F176273"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1F28B8E9"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784A8208"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5D6B605F"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7B5CF2E7"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208A2A91" w14:textId="77777777" w:rsidTr="0056782E">
        <w:trPr>
          <w:trHeight w:val="379"/>
          <w:jc w:val="center"/>
        </w:trPr>
        <w:tc>
          <w:tcPr>
            <w:tcW w:w="274" w:type="pct"/>
            <w:tcBorders>
              <w:top w:val="single" w:sz="4" w:space="0" w:color="auto"/>
              <w:left w:val="single" w:sz="4" w:space="0" w:color="000000"/>
              <w:right w:val="single" w:sz="4" w:space="0" w:color="000000"/>
            </w:tcBorders>
            <w:shd w:val="clear" w:color="auto" w:fill="FFFFFF"/>
          </w:tcPr>
          <w:p w14:paraId="59DC428B" w14:textId="0567E78D"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61915FC3" w14:textId="064D2DA2"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113AD82" w14:textId="65854299" w:rsidR="003B140B" w:rsidRPr="00813DEC" w:rsidRDefault="003B140B" w:rsidP="00026169">
            <w:pPr>
              <w:pStyle w:val="Prrafodelista"/>
              <w:numPr>
                <w:ilvl w:val="0"/>
                <w:numId w:val="71"/>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 xml:space="preserve">Cantidad de Fugas. ¿La capacidad de detección de este método se redujo </w:t>
            </w:r>
            <w:r w:rsidRPr="00813DEC">
              <w:rPr>
                <w:rFonts w:ascii="Montserrat" w:hAnsi="Montserrat" w:cs="Arial"/>
                <w:bCs/>
                <w:sz w:val="18"/>
                <w:szCs w:val="18"/>
              </w:rPr>
              <w:lastRenderedPageBreak/>
              <w:t>conforme se incrementó el número de Fugas en un área determinada, ya que se produjo un nivel alto de ruido ultrasónico debido al aumento de la energía ultrasónica liberada por cada Fuga?, y</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0AF41CC3" w14:textId="45CF7822" w:rsidR="003B140B" w:rsidRPr="00813DEC" w:rsidRDefault="002A7EA3"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lastRenderedPageBreak/>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20011B9"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7B4B87A"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1B160B19"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37B46B57"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1F86B75B"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E34F43B"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6FB5DA71" w14:textId="77777777" w:rsidTr="0056782E">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5F665651" w14:textId="7E2AD294"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3AF684BC" w14:textId="71F1AC27"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E4EEC0D" w14:textId="0269989D" w:rsidR="003B140B" w:rsidRPr="00813DEC" w:rsidRDefault="003B140B" w:rsidP="00026169">
            <w:pPr>
              <w:pStyle w:val="Prrafodelista"/>
              <w:numPr>
                <w:ilvl w:val="0"/>
                <w:numId w:val="71"/>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 xml:space="preserve">Tipo de instalación (equipos neumáticos y operados con gas, entre otros: </w:t>
            </w:r>
            <w:proofErr w:type="gramStart"/>
            <w:r w:rsidRPr="00813DEC">
              <w:rPr>
                <w:rFonts w:ascii="Montserrat" w:hAnsi="Montserrat" w:cs="Arial"/>
                <w:bCs/>
                <w:sz w:val="18"/>
                <w:szCs w:val="18"/>
              </w:rPr>
              <w:t>Compresores, motores y turbinas)?</w:t>
            </w:r>
            <w:proofErr w:type="gramEnd"/>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54C27AB3" w14:textId="1EC2E2CF" w:rsidR="003B140B" w:rsidRPr="00813DEC" w:rsidRDefault="002A7EA3"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3EA05E9"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3F1902B"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653470E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27DC18FF"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41B7C8A0"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429881BC"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455D8A3D" w14:textId="77777777" w:rsidTr="0056782E">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4A818F7E" w14:textId="4BDD671C"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28C6AFB2" w14:textId="740A4EE5"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94F16A7" w14:textId="58BE5E52" w:rsidR="003B140B" w:rsidRPr="00813DEC" w:rsidRDefault="003B140B" w:rsidP="001B78A9">
            <w:pPr>
              <w:pStyle w:val="Prrafodelista"/>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¿Se conoció la localización, cantidad y características de dichos equipos cerca de la instalación para determinar si el ruido ultrasónico que producen causó interferencia al equipo de detección de fallas?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1A250074" w14:textId="21C23425" w:rsidR="003B140B" w:rsidRPr="00813DEC" w:rsidRDefault="002A7EA3"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88F1851"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4A49B6A"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79EB0FFD"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49D15EFC"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0035CFFA"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2B7868E9"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6CA33FDC" w14:textId="77777777" w:rsidTr="0056782E">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01D3990F" w14:textId="07C97404"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76D08ACA" w14:textId="676AA89E"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9694EEF" w14:textId="18C67DC4" w:rsidR="003B140B" w:rsidRPr="00813DEC" w:rsidRDefault="003B140B" w:rsidP="001B78A9">
            <w:p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¿El área de prueba se recorrió para verificar la posible presencia de interferencias?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180601DD" w14:textId="56A96319" w:rsidR="003B140B" w:rsidRPr="00813DEC" w:rsidRDefault="002A7EA3"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982495C"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645329A"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37B3122A"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6BCCB563"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275798E4"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66913B77"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1EF38065" w14:textId="77777777" w:rsidTr="00EB524F">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733B3C72" w14:textId="567484EF" w:rsidR="003B140B" w:rsidRPr="008744C8" w:rsidRDefault="003B140B" w:rsidP="008744C8">
            <w:pPr>
              <w:pStyle w:val="Prrafodelista"/>
              <w:numPr>
                <w:ilvl w:val="0"/>
                <w:numId w:val="83"/>
              </w:numPr>
              <w:spacing w:after="20" w:line="240" w:lineRule="auto"/>
              <w:jc w:val="center"/>
              <w:rPr>
                <w:rFonts w:ascii="Montserrat" w:hAnsi="Montserrat" w:cs="Arial"/>
                <w:b/>
                <w:bCs/>
                <w:sz w:val="18"/>
                <w:szCs w:val="18"/>
              </w:rPr>
            </w:pPr>
          </w:p>
        </w:tc>
        <w:tc>
          <w:tcPr>
            <w:tcW w:w="381"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76B76059" w14:textId="2DA377E4" w:rsidR="003B140B" w:rsidRPr="00813DEC" w:rsidRDefault="003B140B" w:rsidP="00D3114C">
            <w:pPr>
              <w:spacing w:after="20" w:line="240" w:lineRule="auto"/>
              <w:jc w:val="center"/>
              <w:rPr>
                <w:rFonts w:ascii="Montserrat" w:hAnsi="Montserrat" w:cs="Arial"/>
                <w:color w:val="000000"/>
                <w:sz w:val="18"/>
                <w:szCs w:val="18"/>
                <w:lang w:eastAsia="es-MX"/>
              </w:rPr>
            </w:pPr>
            <w:r w:rsidRPr="00813DEC">
              <w:rPr>
                <w:rFonts w:ascii="Montserrat" w:hAnsi="Montserrat" w:cs="Arial"/>
                <w:bCs/>
                <w:sz w:val="18"/>
                <w:szCs w:val="18"/>
              </w:rPr>
              <w:t>3.3.5.2</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3F83FF9" w14:textId="429ABE9B" w:rsidR="003B140B" w:rsidRPr="00813DEC" w:rsidRDefault="003B140B" w:rsidP="00F74D4D">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¿Los Regulados confirmaron los resultados obtenidos por ultrasonido aplicando los métodos adecuados para detectar Fugas en sus Instalaciones?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15BB2739" w14:textId="5F7AE446" w:rsidR="003B140B" w:rsidRPr="00813DEC" w:rsidRDefault="002A7EA3"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7DC819C"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1651795"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4E46AE2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089323B3"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0FCD393C"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4F1976E8"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3B140B" w:rsidRPr="00813DEC" w14:paraId="29137291" w14:textId="77777777" w:rsidTr="00E24DC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628E7848" w14:textId="77777777" w:rsidR="003B140B" w:rsidRPr="008744C8" w:rsidRDefault="003B140B" w:rsidP="008744C8">
            <w:pPr>
              <w:pStyle w:val="Prrafodelista"/>
              <w:spacing w:after="20" w:line="240" w:lineRule="auto"/>
              <w:rPr>
                <w:rFonts w:ascii="Montserrat" w:eastAsia="Times New Roman" w:hAnsi="Montserrat" w:cs="Arial"/>
                <w:b/>
                <w:bCs/>
                <w:color w:val="000000"/>
                <w:sz w:val="18"/>
                <w:szCs w:val="18"/>
                <w:lang w:eastAsia="es-MX"/>
              </w:rPr>
            </w:pPr>
          </w:p>
        </w:tc>
        <w:tc>
          <w:tcPr>
            <w:tcW w:w="4726"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3EE53D9" w14:textId="428AD15B" w:rsidR="003B140B" w:rsidRPr="00813DEC" w:rsidRDefault="003B140B" w:rsidP="00103CED">
            <w:pPr>
              <w:spacing w:after="20" w:line="240" w:lineRule="auto"/>
              <w:jc w:val="center"/>
              <w:rPr>
                <w:rFonts w:ascii="Montserrat" w:eastAsia="Times New Roman" w:hAnsi="Montserrat" w:cs="Arial"/>
                <w:b/>
                <w:color w:val="000000"/>
                <w:sz w:val="18"/>
                <w:szCs w:val="18"/>
                <w:lang w:eastAsia="es-MX"/>
              </w:rPr>
            </w:pPr>
            <w:r w:rsidRPr="00813DEC">
              <w:rPr>
                <w:rFonts w:ascii="Montserrat" w:eastAsia="Times New Roman" w:hAnsi="Montserrat" w:cs="Arial"/>
                <w:b/>
                <w:color w:val="000000"/>
                <w:sz w:val="18"/>
                <w:szCs w:val="18"/>
                <w:lang w:eastAsia="es-MX"/>
              </w:rPr>
              <w:t>3.3.6 Detección por fibra óptica</w:t>
            </w:r>
          </w:p>
        </w:tc>
      </w:tr>
      <w:tr w:rsidR="00EB524F" w:rsidRPr="00813DEC" w14:paraId="786E3FE1" w14:textId="77777777" w:rsidTr="0056782E">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113DEB78" w14:textId="4F1CA99A"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71C823B5" w14:textId="0EA95566" w:rsidR="003B140B" w:rsidRPr="00813DEC" w:rsidRDefault="003B140B" w:rsidP="00915B67">
            <w:pPr>
              <w:spacing w:after="20" w:line="240" w:lineRule="auto"/>
              <w:jc w:val="center"/>
              <w:rPr>
                <w:rFonts w:ascii="Montserrat" w:hAnsi="Montserrat" w:cs="Arial"/>
                <w:color w:val="000000"/>
                <w:sz w:val="18"/>
                <w:szCs w:val="18"/>
                <w:lang w:eastAsia="es-MX"/>
              </w:rPr>
            </w:pPr>
            <w:r w:rsidRPr="00813DEC">
              <w:rPr>
                <w:rFonts w:ascii="Montserrat" w:hAnsi="Montserrat" w:cs="Arial"/>
                <w:color w:val="000000"/>
                <w:sz w:val="18"/>
                <w:szCs w:val="18"/>
                <w:lang w:eastAsia="es-MX"/>
              </w:rPr>
              <w:t>3.3.6</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60EB983" w14:textId="0ABE47A3" w:rsidR="003B140B" w:rsidRPr="00813DEC" w:rsidRDefault="003B140B" w:rsidP="00915B67">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¿Se instalaron sensores y cable de fibra óptica en los Ductos para monitoreo y detección de fugas?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1DEF99A7" w14:textId="37106A74" w:rsidR="003B140B" w:rsidRPr="00813DEC" w:rsidRDefault="002A7EA3" w:rsidP="00915B67">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BE664F4" w14:textId="77777777" w:rsidR="003B140B" w:rsidRPr="00813DEC" w:rsidRDefault="003B140B" w:rsidP="00915B67">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0BB8A7B" w14:textId="77777777" w:rsidR="003B140B" w:rsidRPr="00813DEC" w:rsidRDefault="003B140B" w:rsidP="00915B67">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55BC601B" w14:textId="77777777" w:rsidR="003B140B" w:rsidRPr="00813DEC" w:rsidRDefault="003B140B" w:rsidP="00915B67">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36BFDA54" w14:textId="77777777" w:rsidR="003B140B" w:rsidRPr="00813DEC" w:rsidRDefault="003B140B" w:rsidP="00915B67">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79279F48" w14:textId="77777777" w:rsidR="003B140B" w:rsidRPr="00813DEC" w:rsidRDefault="003B140B" w:rsidP="00915B67">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0167409" w14:textId="77777777" w:rsidR="003B140B" w:rsidRPr="00813DEC" w:rsidRDefault="003B140B" w:rsidP="00915B67">
            <w:pPr>
              <w:spacing w:after="20" w:line="240" w:lineRule="auto"/>
              <w:jc w:val="both"/>
              <w:rPr>
                <w:rFonts w:ascii="Montserrat" w:eastAsia="Times New Roman" w:hAnsi="Montserrat" w:cs="Arial"/>
                <w:color w:val="000000"/>
                <w:sz w:val="18"/>
                <w:szCs w:val="18"/>
                <w:lang w:eastAsia="es-MX"/>
              </w:rPr>
            </w:pPr>
          </w:p>
        </w:tc>
      </w:tr>
      <w:tr w:rsidR="00EB524F" w:rsidRPr="00813DEC" w14:paraId="2ACC133F" w14:textId="77777777" w:rsidTr="0056782E">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1B95D452" w14:textId="19A35E8D"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3D9D4BD1" w14:textId="0F7F2407" w:rsidR="003B140B" w:rsidRPr="00813DEC" w:rsidRDefault="003B140B" w:rsidP="00915B67">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67267FE" w14:textId="35FE7ECB" w:rsidR="003B140B" w:rsidRPr="00813DEC" w:rsidRDefault="003B140B" w:rsidP="00915B67">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¿Se usó este método para detectar y monitorear Fugas de gas en tiempo real?</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7E0C57A8" w14:textId="637C67B0" w:rsidR="003B140B" w:rsidRPr="00813DEC" w:rsidRDefault="002A7EA3" w:rsidP="00915B67">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A8BC6D0" w14:textId="77777777" w:rsidR="003B140B" w:rsidRPr="00813DEC" w:rsidRDefault="003B140B" w:rsidP="00915B67">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F56D9EE" w14:textId="77777777" w:rsidR="003B140B" w:rsidRPr="00813DEC" w:rsidRDefault="003B140B" w:rsidP="00915B67">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61F3340F" w14:textId="77777777" w:rsidR="003B140B" w:rsidRPr="00813DEC" w:rsidRDefault="003B140B" w:rsidP="00915B67">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4A2110EB" w14:textId="77777777" w:rsidR="003B140B" w:rsidRPr="00813DEC" w:rsidRDefault="003B140B" w:rsidP="00915B67">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7192EFAB" w14:textId="77777777" w:rsidR="003B140B" w:rsidRPr="00813DEC" w:rsidRDefault="003B140B" w:rsidP="00915B67">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2D016D55" w14:textId="77777777" w:rsidR="003B140B" w:rsidRPr="00813DEC" w:rsidRDefault="003B140B" w:rsidP="00915B67">
            <w:pPr>
              <w:spacing w:after="20" w:line="240" w:lineRule="auto"/>
              <w:jc w:val="both"/>
              <w:rPr>
                <w:rFonts w:ascii="Montserrat" w:eastAsia="Times New Roman" w:hAnsi="Montserrat" w:cs="Arial"/>
                <w:color w:val="000000"/>
                <w:sz w:val="18"/>
                <w:szCs w:val="18"/>
                <w:lang w:eastAsia="es-MX"/>
              </w:rPr>
            </w:pPr>
          </w:p>
        </w:tc>
      </w:tr>
      <w:tr w:rsidR="003B140B" w:rsidRPr="00813DEC" w14:paraId="4A4F3928" w14:textId="77777777" w:rsidTr="00E24DC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1DD45D5D" w14:textId="77777777" w:rsidR="003B140B" w:rsidRPr="008744C8" w:rsidRDefault="003B140B" w:rsidP="008744C8">
            <w:pPr>
              <w:pStyle w:val="Prrafodelista"/>
              <w:autoSpaceDE w:val="0"/>
              <w:autoSpaceDN w:val="0"/>
              <w:adjustRightInd w:val="0"/>
              <w:spacing w:after="0" w:line="240" w:lineRule="auto"/>
              <w:rPr>
                <w:rFonts w:ascii="Montserrat" w:hAnsi="Montserrat" w:cs="Arial"/>
                <w:b/>
                <w:bCs/>
                <w:sz w:val="18"/>
                <w:szCs w:val="18"/>
              </w:rPr>
            </w:pPr>
          </w:p>
        </w:tc>
        <w:tc>
          <w:tcPr>
            <w:tcW w:w="4726"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3CAE8BB" w14:textId="5DFF14F8" w:rsidR="003B140B" w:rsidRPr="00813DEC" w:rsidRDefault="003B140B" w:rsidP="003329F5">
            <w:pPr>
              <w:autoSpaceDE w:val="0"/>
              <w:autoSpaceDN w:val="0"/>
              <w:adjustRightInd w:val="0"/>
              <w:spacing w:after="0" w:line="240" w:lineRule="auto"/>
              <w:jc w:val="center"/>
              <w:rPr>
                <w:rFonts w:ascii="Montserrat" w:hAnsi="Montserrat" w:cs="Arial"/>
                <w:b/>
                <w:bCs/>
                <w:sz w:val="18"/>
                <w:szCs w:val="18"/>
              </w:rPr>
            </w:pPr>
            <w:r w:rsidRPr="00813DEC">
              <w:rPr>
                <w:rFonts w:ascii="Montserrat" w:hAnsi="Montserrat" w:cs="Arial"/>
                <w:b/>
                <w:bCs/>
                <w:sz w:val="18"/>
                <w:szCs w:val="18"/>
              </w:rPr>
              <w:t>3.3.7 Detección por termografía infrarroja terrestre o aérea</w:t>
            </w:r>
          </w:p>
        </w:tc>
      </w:tr>
      <w:tr w:rsidR="00EB524F" w:rsidRPr="00813DEC" w14:paraId="2D9404A8" w14:textId="77777777" w:rsidTr="0056782E">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0397C743" w14:textId="2B6F0664" w:rsidR="003B140B" w:rsidRPr="008744C8" w:rsidRDefault="003B140B" w:rsidP="008744C8">
            <w:pPr>
              <w:pStyle w:val="Prrafodelista"/>
              <w:numPr>
                <w:ilvl w:val="0"/>
                <w:numId w:val="83"/>
              </w:numPr>
              <w:autoSpaceDE w:val="0"/>
              <w:autoSpaceDN w:val="0"/>
              <w:adjustRightInd w:val="0"/>
              <w:spacing w:after="0" w:line="240" w:lineRule="auto"/>
              <w:jc w:val="center"/>
              <w:rPr>
                <w:rFonts w:ascii="Montserrat" w:hAnsi="Montserrat" w:cs="Arial"/>
                <w:b/>
                <w:bCs/>
                <w:sz w:val="18"/>
                <w:szCs w:val="18"/>
              </w:rPr>
            </w:pPr>
          </w:p>
        </w:tc>
        <w:tc>
          <w:tcPr>
            <w:tcW w:w="381"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4F455B1D" w14:textId="770E8881" w:rsidR="003B140B" w:rsidRPr="00813DEC" w:rsidRDefault="003B140B" w:rsidP="002A380D">
            <w:pPr>
              <w:autoSpaceDE w:val="0"/>
              <w:autoSpaceDN w:val="0"/>
              <w:adjustRightInd w:val="0"/>
              <w:spacing w:after="0" w:line="240" w:lineRule="auto"/>
              <w:jc w:val="center"/>
              <w:rPr>
                <w:rFonts w:ascii="Montserrat" w:hAnsi="Montserrat" w:cs="Arial"/>
                <w:bCs/>
                <w:sz w:val="18"/>
                <w:szCs w:val="18"/>
              </w:rPr>
            </w:pPr>
            <w:r w:rsidRPr="00813DEC">
              <w:rPr>
                <w:rFonts w:ascii="Montserrat" w:hAnsi="Montserrat" w:cs="Arial"/>
                <w:bCs/>
                <w:sz w:val="18"/>
                <w:szCs w:val="18"/>
              </w:rPr>
              <w:t>3.3.7</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2C555E8" w14:textId="06282D8C" w:rsidR="003B140B" w:rsidRPr="00813DEC" w:rsidRDefault="003B140B" w:rsidP="002A380D">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¿Este método fue usado en Ductos superficiales y subterráneos?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577D6E1C" w14:textId="1BD132DA" w:rsidR="003B140B" w:rsidRPr="00813DEC" w:rsidRDefault="002A7EA3" w:rsidP="002A380D">
            <w:pPr>
              <w:autoSpaceDE w:val="0"/>
              <w:autoSpaceDN w:val="0"/>
              <w:adjustRightInd w:val="0"/>
              <w:spacing w:after="0" w:line="240" w:lineRule="auto"/>
              <w:jc w:val="center"/>
              <w:rPr>
                <w:rFonts w:ascii="Montserrat" w:hAnsi="Montserrat" w:cs="Arial"/>
                <w:bCs/>
                <w:sz w:val="18"/>
                <w:szCs w:val="18"/>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1F6174B" w14:textId="77777777" w:rsidR="003B140B" w:rsidRPr="00813DEC" w:rsidRDefault="003B140B" w:rsidP="002A380D">
            <w:pPr>
              <w:autoSpaceDE w:val="0"/>
              <w:autoSpaceDN w:val="0"/>
              <w:adjustRightInd w:val="0"/>
              <w:spacing w:after="0" w:line="240" w:lineRule="auto"/>
              <w:jc w:val="both"/>
              <w:rPr>
                <w:rFonts w:ascii="Montserrat" w:hAnsi="Montserrat" w:cs="Arial"/>
                <w:bCs/>
                <w:sz w:val="18"/>
                <w:szCs w:val="18"/>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8E85A08" w14:textId="77777777" w:rsidR="003B140B" w:rsidRPr="00813DEC" w:rsidRDefault="003B140B" w:rsidP="002A380D">
            <w:pPr>
              <w:autoSpaceDE w:val="0"/>
              <w:autoSpaceDN w:val="0"/>
              <w:adjustRightInd w:val="0"/>
              <w:spacing w:after="0" w:line="240" w:lineRule="auto"/>
              <w:jc w:val="both"/>
              <w:rPr>
                <w:rFonts w:ascii="Montserrat" w:hAnsi="Montserrat" w:cs="Arial"/>
                <w:bCs/>
                <w:sz w:val="18"/>
                <w:szCs w:val="18"/>
              </w:rPr>
            </w:pPr>
          </w:p>
        </w:tc>
        <w:tc>
          <w:tcPr>
            <w:tcW w:w="252" w:type="pct"/>
            <w:tcBorders>
              <w:top w:val="single" w:sz="4" w:space="0" w:color="000000"/>
              <w:left w:val="single" w:sz="4" w:space="0" w:color="000000"/>
              <w:bottom w:val="single" w:sz="4" w:space="0" w:color="000000"/>
              <w:right w:val="single" w:sz="4" w:space="0" w:color="000000"/>
            </w:tcBorders>
          </w:tcPr>
          <w:p w14:paraId="64D2D12E" w14:textId="77777777" w:rsidR="003B140B" w:rsidRPr="00813DEC" w:rsidRDefault="003B140B" w:rsidP="002A380D">
            <w:pPr>
              <w:autoSpaceDE w:val="0"/>
              <w:autoSpaceDN w:val="0"/>
              <w:adjustRightInd w:val="0"/>
              <w:spacing w:after="0" w:line="240" w:lineRule="auto"/>
              <w:jc w:val="both"/>
              <w:rPr>
                <w:rFonts w:ascii="Montserrat" w:hAnsi="Montserrat" w:cs="Arial"/>
                <w:bCs/>
                <w:sz w:val="18"/>
                <w:szCs w:val="18"/>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06AFAE40" w14:textId="77777777" w:rsidR="003B140B" w:rsidRPr="00813DEC" w:rsidRDefault="003B140B" w:rsidP="002A380D">
            <w:pPr>
              <w:autoSpaceDE w:val="0"/>
              <w:autoSpaceDN w:val="0"/>
              <w:adjustRightInd w:val="0"/>
              <w:spacing w:after="0" w:line="240" w:lineRule="auto"/>
              <w:jc w:val="both"/>
              <w:rPr>
                <w:rFonts w:ascii="Montserrat" w:hAnsi="Montserrat" w:cs="Arial"/>
                <w:bCs/>
                <w:sz w:val="18"/>
                <w:szCs w:val="18"/>
              </w:rPr>
            </w:pPr>
          </w:p>
        </w:tc>
        <w:tc>
          <w:tcPr>
            <w:tcW w:w="636" w:type="pct"/>
            <w:tcBorders>
              <w:top w:val="single" w:sz="4" w:space="0" w:color="000000"/>
              <w:left w:val="single" w:sz="4" w:space="0" w:color="000000"/>
              <w:bottom w:val="single" w:sz="4" w:space="0" w:color="000000"/>
              <w:right w:val="single" w:sz="4" w:space="0" w:color="000000"/>
            </w:tcBorders>
          </w:tcPr>
          <w:p w14:paraId="1CBC8D3E" w14:textId="77777777" w:rsidR="003B140B" w:rsidRPr="00813DEC" w:rsidRDefault="003B140B" w:rsidP="002A380D">
            <w:pPr>
              <w:autoSpaceDE w:val="0"/>
              <w:autoSpaceDN w:val="0"/>
              <w:adjustRightInd w:val="0"/>
              <w:spacing w:after="0" w:line="240" w:lineRule="auto"/>
              <w:jc w:val="both"/>
              <w:rPr>
                <w:rFonts w:ascii="Montserrat" w:hAnsi="Montserrat" w:cs="Arial"/>
                <w:bCs/>
                <w:sz w:val="18"/>
                <w:szCs w:val="18"/>
              </w:rPr>
            </w:pPr>
          </w:p>
        </w:tc>
        <w:tc>
          <w:tcPr>
            <w:tcW w:w="607" w:type="pct"/>
            <w:tcBorders>
              <w:top w:val="single" w:sz="4" w:space="0" w:color="000000"/>
              <w:left w:val="single" w:sz="4" w:space="0" w:color="000000"/>
              <w:bottom w:val="single" w:sz="4" w:space="0" w:color="000000"/>
              <w:right w:val="single" w:sz="4" w:space="0" w:color="000000"/>
            </w:tcBorders>
          </w:tcPr>
          <w:p w14:paraId="08833BA6" w14:textId="77777777" w:rsidR="003B140B" w:rsidRPr="00813DEC" w:rsidRDefault="003B140B" w:rsidP="002A380D">
            <w:pPr>
              <w:autoSpaceDE w:val="0"/>
              <w:autoSpaceDN w:val="0"/>
              <w:adjustRightInd w:val="0"/>
              <w:spacing w:after="0" w:line="240" w:lineRule="auto"/>
              <w:jc w:val="both"/>
              <w:rPr>
                <w:rFonts w:ascii="Montserrat" w:hAnsi="Montserrat" w:cs="Arial"/>
                <w:bCs/>
                <w:sz w:val="18"/>
                <w:szCs w:val="18"/>
              </w:rPr>
            </w:pPr>
          </w:p>
        </w:tc>
      </w:tr>
      <w:tr w:rsidR="00EB524F" w:rsidRPr="00813DEC" w14:paraId="6DD6CC67" w14:textId="77777777" w:rsidTr="00782711">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28A7AD39" w14:textId="5D54E286" w:rsidR="003B140B" w:rsidRPr="008744C8" w:rsidRDefault="003B140B" w:rsidP="008744C8">
            <w:pPr>
              <w:pStyle w:val="Prrafodelista"/>
              <w:numPr>
                <w:ilvl w:val="0"/>
                <w:numId w:val="83"/>
              </w:numPr>
              <w:autoSpaceDE w:val="0"/>
              <w:autoSpaceDN w:val="0"/>
              <w:adjustRightInd w:val="0"/>
              <w:spacing w:after="0" w:line="240" w:lineRule="auto"/>
              <w:jc w:val="center"/>
              <w:rPr>
                <w:rFonts w:ascii="Montserrat" w:hAnsi="Montserrat" w:cs="Arial"/>
                <w:b/>
                <w:bCs/>
                <w:sz w:val="18"/>
                <w:szCs w:val="18"/>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4E5E9004" w14:textId="70C3F555" w:rsidR="003B140B" w:rsidRPr="00813DEC" w:rsidRDefault="003B140B" w:rsidP="002A380D">
            <w:pPr>
              <w:autoSpaceDE w:val="0"/>
              <w:autoSpaceDN w:val="0"/>
              <w:adjustRightInd w:val="0"/>
              <w:spacing w:after="0" w:line="240" w:lineRule="auto"/>
              <w:jc w:val="both"/>
              <w:rPr>
                <w:rFonts w:ascii="Montserrat" w:hAnsi="Montserrat" w:cs="Arial"/>
                <w:bCs/>
                <w:sz w:val="18"/>
                <w:szCs w:val="18"/>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CC7D0EE" w14:textId="6DA025CF" w:rsidR="003B140B" w:rsidRPr="00813DEC" w:rsidRDefault="003B140B" w:rsidP="002A380D">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¿Se midió la energía térmica del gas mediante un espectrómetro de banda infrarrojo como elemento primario de detección?</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38A70E62" w14:textId="4EA8D5AE" w:rsidR="003B140B" w:rsidRPr="00813DEC" w:rsidRDefault="002A7EA3" w:rsidP="002A380D">
            <w:pPr>
              <w:autoSpaceDE w:val="0"/>
              <w:autoSpaceDN w:val="0"/>
              <w:adjustRightInd w:val="0"/>
              <w:spacing w:after="0" w:line="240" w:lineRule="auto"/>
              <w:jc w:val="center"/>
              <w:rPr>
                <w:rFonts w:ascii="Montserrat" w:hAnsi="Montserrat" w:cs="Arial"/>
                <w:bCs/>
                <w:sz w:val="18"/>
                <w:szCs w:val="18"/>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BDF89DC" w14:textId="77777777" w:rsidR="003B140B" w:rsidRPr="00813DEC" w:rsidRDefault="003B140B" w:rsidP="002A380D">
            <w:pPr>
              <w:autoSpaceDE w:val="0"/>
              <w:autoSpaceDN w:val="0"/>
              <w:adjustRightInd w:val="0"/>
              <w:spacing w:after="0" w:line="240" w:lineRule="auto"/>
              <w:jc w:val="both"/>
              <w:rPr>
                <w:rFonts w:ascii="Montserrat" w:hAnsi="Montserrat" w:cs="Arial"/>
                <w:bCs/>
                <w:sz w:val="18"/>
                <w:szCs w:val="18"/>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9B8A8F8" w14:textId="77777777" w:rsidR="003B140B" w:rsidRPr="00813DEC" w:rsidRDefault="003B140B" w:rsidP="002A380D">
            <w:pPr>
              <w:autoSpaceDE w:val="0"/>
              <w:autoSpaceDN w:val="0"/>
              <w:adjustRightInd w:val="0"/>
              <w:spacing w:after="0" w:line="240" w:lineRule="auto"/>
              <w:jc w:val="both"/>
              <w:rPr>
                <w:rFonts w:ascii="Montserrat" w:hAnsi="Montserrat" w:cs="Arial"/>
                <w:bCs/>
                <w:sz w:val="18"/>
                <w:szCs w:val="18"/>
              </w:rPr>
            </w:pPr>
          </w:p>
        </w:tc>
        <w:tc>
          <w:tcPr>
            <w:tcW w:w="252" w:type="pct"/>
            <w:tcBorders>
              <w:top w:val="single" w:sz="4" w:space="0" w:color="000000"/>
              <w:left w:val="single" w:sz="4" w:space="0" w:color="000000"/>
              <w:bottom w:val="single" w:sz="4" w:space="0" w:color="000000"/>
              <w:right w:val="single" w:sz="4" w:space="0" w:color="000000"/>
            </w:tcBorders>
          </w:tcPr>
          <w:p w14:paraId="4C37093C" w14:textId="77777777" w:rsidR="003B140B" w:rsidRPr="00813DEC" w:rsidRDefault="003B140B" w:rsidP="002A380D">
            <w:pPr>
              <w:autoSpaceDE w:val="0"/>
              <w:autoSpaceDN w:val="0"/>
              <w:adjustRightInd w:val="0"/>
              <w:spacing w:after="0" w:line="240" w:lineRule="auto"/>
              <w:jc w:val="both"/>
              <w:rPr>
                <w:rFonts w:ascii="Montserrat" w:hAnsi="Montserrat" w:cs="Arial"/>
                <w:bCs/>
                <w:sz w:val="18"/>
                <w:szCs w:val="18"/>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766A2626" w14:textId="77777777" w:rsidR="003B140B" w:rsidRPr="00813DEC" w:rsidRDefault="003B140B" w:rsidP="002A380D">
            <w:pPr>
              <w:autoSpaceDE w:val="0"/>
              <w:autoSpaceDN w:val="0"/>
              <w:adjustRightInd w:val="0"/>
              <w:spacing w:after="0" w:line="240" w:lineRule="auto"/>
              <w:jc w:val="both"/>
              <w:rPr>
                <w:rFonts w:ascii="Montserrat" w:hAnsi="Montserrat" w:cs="Arial"/>
                <w:bCs/>
                <w:sz w:val="18"/>
                <w:szCs w:val="18"/>
              </w:rPr>
            </w:pPr>
          </w:p>
        </w:tc>
        <w:tc>
          <w:tcPr>
            <w:tcW w:w="636" w:type="pct"/>
            <w:tcBorders>
              <w:top w:val="single" w:sz="4" w:space="0" w:color="000000"/>
              <w:left w:val="single" w:sz="4" w:space="0" w:color="000000"/>
              <w:bottom w:val="single" w:sz="4" w:space="0" w:color="000000"/>
              <w:right w:val="single" w:sz="4" w:space="0" w:color="000000"/>
            </w:tcBorders>
          </w:tcPr>
          <w:p w14:paraId="61467A76" w14:textId="77777777" w:rsidR="003B140B" w:rsidRPr="00813DEC" w:rsidRDefault="003B140B" w:rsidP="002A380D">
            <w:pPr>
              <w:autoSpaceDE w:val="0"/>
              <w:autoSpaceDN w:val="0"/>
              <w:adjustRightInd w:val="0"/>
              <w:spacing w:after="0" w:line="240" w:lineRule="auto"/>
              <w:jc w:val="both"/>
              <w:rPr>
                <w:rFonts w:ascii="Montserrat" w:hAnsi="Montserrat" w:cs="Arial"/>
                <w:bCs/>
                <w:sz w:val="18"/>
                <w:szCs w:val="18"/>
              </w:rPr>
            </w:pPr>
          </w:p>
        </w:tc>
        <w:tc>
          <w:tcPr>
            <w:tcW w:w="607" w:type="pct"/>
            <w:tcBorders>
              <w:top w:val="single" w:sz="4" w:space="0" w:color="000000"/>
              <w:left w:val="single" w:sz="4" w:space="0" w:color="000000"/>
              <w:bottom w:val="single" w:sz="4" w:space="0" w:color="000000"/>
              <w:right w:val="single" w:sz="4" w:space="0" w:color="000000"/>
            </w:tcBorders>
          </w:tcPr>
          <w:p w14:paraId="67D4E80B" w14:textId="77777777" w:rsidR="003B140B" w:rsidRPr="00813DEC" w:rsidRDefault="003B140B" w:rsidP="002A380D">
            <w:pPr>
              <w:autoSpaceDE w:val="0"/>
              <w:autoSpaceDN w:val="0"/>
              <w:adjustRightInd w:val="0"/>
              <w:spacing w:after="0" w:line="240" w:lineRule="auto"/>
              <w:jc w:val="both"/>
              <w:rPr>
                <w:rFonts w:ascii="Montserrat" w:hAnsi="Montserrat" w:cs="Arial"/>
                <w:bCs/>
                <w:sz w:val="18"/>
                <w:szCs w:val="18"/>
              </w:rPr>
            </w:pPr>
          </w:p>
        </w:tc>
      </w:tr>
      <w:tr w:rsidR="00EB524F" w:rsidRPr="00813DEC" w14:paraId="6AA5523C" w14:textId="77777777" w:rsidTr="00270164">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vAlign w:val="center"/>
          </w:tcPr>
          <w:p w14:paraId="67ABFAB4" w14:textId="1C83115D" w:rsidR="003B140B" w:rsidRPr="008744C8" w:rsidRDefault="003B140B" w:rsidP="008744C8">
            <w:pPr>
              <w:pStyle w:val="Prrafodelista"/>
              <w:numPr>
                <w:ilvl w:val="0"/>
                <w:numId w:val="83"/>
              </w:numPr>
              <w:autoSpaceDE w:val="0"/>
              <w:autoSpaceDN w:val="0"/>
              <w:adjustRightInd w:val="0"/>
              <w:spacing w:after="0" w:line="240" w:lineRule="auto"/>
              <w:jc w:val="center"/>
              <w:rPr>
                <w:rFonts w:ascii="Montserrat" w:hAnsi="Montserrat" w:cs="Arial"/>
                <w:b/>
                <w:bCs/>
                <w:sz w:val="18"/>
                <w:szCs w:val="18"/>
              </w:rPr>
            </w:pPr>
          </w:p>
        </w:tc>
        <w:tc>
          <w:tcPr>
            <w:tcW w:w="381"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5A148D2B" w14:textId="43AD3A8D" w:rsidR="003B140B" w:rsidRPr="00813DEC" w:rsidRDefault="003B140B" w:rsidP="002A380D">
            <w:pPr>
              <w:autoSpaceDE w:val="0"/>
              <w:autoSpaceDN w:val="0"/>
              <w:adjustRightInd w:val="0"/>
              <w:spacing w:after="0" w:line="240" w:lineRule="auto"/>
              <w:jc w:val="both"/>
              <w:rPr>
                <w:rFonts w:ascii="Montserrat" w:hAnsi="Montserrat" w:cs="Arial"/>
                <w:bCs/>
                <w:sz w:val="18"/>
                <w:szCs w:val="18"/>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1788B47" w14:textId="55F7EE13" w:rsidR="003B140B" w:rsidRPr="00813DEC" w:rsidRDefault="003B140B" w:rsidP="002A380D">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¿El instrumento se acopló a un sistema de geoposicionamiento para ubicar las Fugas?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688408C5" w14:textId="13D7A763" w:rsidR="003B140B" w:rsidRPr="00813DEC" w:rsidRDefault="002A7EA3" w:rsidP="002A380D">
            <w:pPr>
              <w:autoSpaceDE w:val="0"/>
              <w:autoSpaceDN w:val="0"/>
              <w:adjustRightInd w:val="0"/>
              <w:spacing w:after="0" w:line="240" w:lineRule="auto"/>
              <w:jc w:val="center"/>
              <w:rPr>
                <w:rFonts w:ascii="Montserrat" w:hAnsi="Montserrat" w:cs="Arial"/>
                <w:bCs/>
                <w:sz w:val="18"/>
                <w:szCs w:val="18"/>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C514F93" w14:textId="77777777" w:rsidR="003B140B" w:rsidRPr="00813DEC" w:rsidRDefault="003B140B" w:rsidP="002A380D">
            <w:pPr>
              <w:autoSpaceDE w:val="0"/>
              <w:autoSpaceDN w:val="0"/>
              <w:adjustRightInd w:val="0"/>
              <w:spacing w:after="0" w:line="240" w:lineRule="auto"/>
              <w:jc w:val="both"/>
              <w:rPr>
                <w:rFonts w:ascii="Montserrat" w:hAnsi="Montserrat" w:cs="Arial"/>
                <w:bCs/>
                <w:sz w:val="18"/>
                <w:szCs w:val="18"/>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666845B" w14:textId="77777777" w:rsidR="003B140B" w:rsidRPr="00813DEC" w:rsidRDefault="003B140B" w:rsidP="002A380D">
            <w:pPr>
              <w:autoSpaceDE w:val="0"/>
              <w:autoSpaceDN w:val="0"/>
              <w:adjustRightInd w:val="0"/>
              <w:spacing w:after="0" w:line="240" w:lineRule="auto"/>
              <w:jc w:val="both"/>
              <w:rPr>
                <w:rFonts w:ascii="Montserrat" w:hAnsi="Montserrat" w:cs="Arial"/>
                <w:bCs/>
                <w:sz w:val="18"/>
                <w:szCs w:val="18"/>
              </w:rPr>
            </w:pPr>
          </w:p>
        </w:tc>
        <w:tc>
          <w:tcPr>
            <w:tcW w:w="252" w:type="pct"/>
            <w:tcBorders>
              <w:top w:val="single" w:sz="4" w:space="0" w:color="000000"/>
              <w:left w:val="single" w:sz="4" w:space="0" w:color="000000"/>
              <w:bottom w:val="single" w:sz="4" w:space="0" w:color="000000"/>
              <w:right w:val="single" w:sz="4" w:space="0" w:color="000000"/>
            </w:tcBorders>
          </w:tcPr>
          <w:p w14:paraId="65F07B9C" w14:textId="77777777" w:rsidR="003B140B" w:rsidRPr="00813DEC" w:rsidRDefault="003B140B" w:rsidP="002A380D">
            <w:pPr>
              <w:autoSpaceDE w:val="0"/>
              <w:autoSpaceDN w:val="0"/>
              <w:adjustRightInd w:val="0"/>
              <w:spacing w:after="0" w:line="240" w:lineRule="auto"/>
              <w:jc w:val="both"/>
              <w:rPr>
                <w:rFonts w:ascii="Montserrat" w:hAnsi="Montserrat" w:cs="Arial"/>
                <w:bCs/>
                <w:sz w:val="18"/>
                <w:szCs w:val="18"/>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55C306BB" w14:textId="77777777" w:rsidR="003B140B" w:rsidRPr="00813DEC" w:rsidRDefault="003B140B" w:rsidP="002A380D">
            <w:pPr>
              <w:autoSpaceDE w:val="0"/>
              <w:autoSpaceDN w:val="0"/>
              <w:adjustRightInd w:val="0"/>
              <w:spacing w:after="0" w:line="240" w:lineRule="auto"/>
              <w:jc w:val="both"/>
              <w:rPr>
                <w:rFonts w:ascii="Montserrat" w:hAnsi="Montserrat" w:cs="Arial"/>
                <w:bCs/>
                <w:sz w:val="18"/>
                <w:szCs w:val="18"/>
              </w:rPr>
            </w:pPr>
          </w:p>
        </w:tc>
        <w:tc>
          <w:tcPr>
            <w:tcW w:w="636" w:type="pct"/>
            <w:tcBorders>
              <w:top w:val="single" w:sz="4" w:space="0" w:color="000000"/>
              <w:left w:val="single" w:sz="4" w:space="0" w:color="000000"/>
              <w:bottom w:val="single" w:sz="4" w:space="0" w:color="000000"/>
              <w:right w:val="single" w:sz="4" w:space="0" w:color="000000"/>
            </w:tcBorders>
          </w:tcPr>
          <w:p w14:paraId="35E625D3" w14:textId="77777777" w:rsidR="003B140B" w:rsidRPr="00813DEC" w:rsidRDefault="003B140B" w:rsidP="002A380D">
            <w:pPr>
              <w:autoSpaceDE w:val="0"/>
              <w:autoSpaceDN w:val="0"/>
              <w:adjustRightInd w:val="0"/>
              <w:spacing w:after="0" w:line="240" w:lineRule="auto"/>
              <w:jc w:val="both"/>
              <w:rPr>
                <w:rFonts w:ascii="Montserrat" w:hAnsi="Montserrat" w:cs="Arial"/>
                <w:bCs/>
                <w:sz w:val="18"/>
                <w:szCs w:val="18"/>
              </w:rPr>
            </w:pPr>
          </w:p>
        </w:tc>
        <w:tc>
          <w:tcPr>
            <w:tcW w:w="607" w:type="pct"/>
            <w:tcBorders>
              <w:top w:val="single" w:sz="4" w:space="0" w:color="000000"/>
              <w:left w:val="single" w:sz="4" w:space="0" w:color="000000"/>
              <w:bottom w:val="single" w:sz="4" w:space="0" w:color="000000"/>
              <w:right w:val="single" w:sz="4" w:space="0" w:color="000000"/>
            </w:tcBorders>
          </w:tcPr>
          <w:p w14:paraId="5945ED16" w14:textId="77777777" w:rsidR="003B140B" w:rsidRPr="00813DEC" w:rsidRDefault="003B140B" w:rsidP="002A380D">
            <w:pPr>
              <w:autoSpaceDE w:val="0"/>
              <w:autoSpaceDN w:val="0"/>
              <w:adjustRightInd w:val="0"/>
              <w:spacing w:after="0" w:line="240" w:lineRule="auto"/>
              <w:jc w:val="both"/>
              <w:rPr>
                <w:rFonts w:ascii="Montserrat" w:hAnsi="Montserrat" w:cs="Arial"/>
                <w:bCs/>
                <w:sz w:val="18"/>
                <w:szCs w:val="18"/>
              </w:rPr>
            </w:pPr>
          </w:p>
        </w:tc>
      </w:tr>
      <w:tr w:rsidR="003B140B" w:rsidRPr="00813DEC" w14:paraId="384CE044" w14:textId="77777777" w:rsidTr="00E24DC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471C4739" w14:textId="77777777" w:rsidR="003B140B" w:rsidRPr="008744C8" w:rsidRDefault="003B140B" w:rsidP="008744C8">
            <w:pPr>
              <w:spacing w:after="20" w:line="240" w:lineRule="auto"/>
              <w:ind w:left="360"/>
              <w:jc w:val="center"/>
              <w:rPr>
                <w:rFonts w:ascii="Montserrat" w:eastAsia="Times New Roman" w:hAnsi="Montserrat" w:cs="Arial"/>
                <w:b/>
                <w:bCs/>
                <w:color w:val="000000"/>
                <w:sz w:val="18"/>
                <w:szCs w:val="18"/>
                <w:lang w:eastAsia="es-MX"/>
              </w:rPr>
            </w:pPr>
          </w:p>
        </w:tc>
        <w:tc>
          <w:tcPr>
            <w:tcW w:w="4726"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5AF7CA1" w14:textId="4BBDB02B" w:rsidR="003B140B" w:rsidRPr="00813DEC" w:rsidRDefault="003B140B" w:rsidP="00A905AB">
            <w:pPr>
              <w:spacing w:after="20" w:line="240" w:lineRule="auto"/>
              <w:jc w:val="center"/>
              <w:rPr>
                <w:rFonts w:ascii="Montserrat" w:eastAsia="Times New Roman" w:hAnsi="Montserrat" w:cs="Arial"/>
                <w:b/>
                <w:color w:val="000000"/>
                <w:sz w:val="18"/>
                <w:szCs w:val="18"/>
                <w:lang w:eastAsia="es-MX"/>
              </w:rPr>
            </w:pPr>
            <w:r w:rsidRPr="00813DEC">
              <w:rPr>
                <w:rFonts w:ascii="Montserrat" w:eastAsia="Times New Roman" w:hAnsi="Montserrat" w:cs="Arial"/>
                <w:b/>
                <w:color w:val="000000"/>
                <w:sz w:val="18"/>
                <w:szCs w:val="18"/>
                <w:lang w:eastAsia="es-MX"/>
              </w:rPr>
              <w:t>3.3.8 Detección por medio de perros adiestrados</w:t>
            </w:r>
          </w:p>
        </w:tc>
      </w:tr>
      <w:tr w:rsidR="00EB524F" w:rsidRPr="00813DEC" w14:paraId="7FE202ED" w14:textId="77777777" w:rsidTr="0056782E">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4F1E4B5B" w14:textId="6B3DD8BA" w:rsidR="003B140B" w:rsidRPr="008744C8" w:rsidRDefault="003B140B" w:rsidP="008744C8">
            <w:pPr>
              <w:pStyle w:val="Prrafodelista"/>
              <w:numPr>
                <w:ilvl w:val="0"/>
                <w:numId w:val="83"/>
              </w:numPr>
              <w:spacing w:after="20" w:line="240" w:lineRule="auto"/>
              <w:jc w:val="center"/>
              <w:rPr>
                <w:rFonts w:ascii="Montserrat" w:hAnsi="Montserrat" w:cs="Arial"/>
                <w:b/>
                <w:bCs/>
                <w:sz w:val="18"/>
                <w:szCs w:val="18"/>
              </w:rPr>
            </w:pPr>
          </w:p>
        </w:tc>
        <w:tc>
          <w:tcPr>
            <w:tcW w:w="381"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5EAE7D31" w14:textId="22E53B3D" w:rsidR="003B140B" w:rsidRPr="00813DEC" w:rsidRDefault="003B140B" w:rsidP="00A905AB">
            <w:pPr>
              <w:spacing w:after="20" w:line="240" w:lineRule="auto"/>
              <w:jc w:val="center"/>
              <w:rPr>
                <w:rFonts w:ascii="Montserrat" w:hAnsi="Montserrat" w:cs="Arial"/>
                <w:bCs/>
                <w:sz w:val="18"/>
                <w:szCs w:val="18"/>
              </w:rPr>
            </w:pPr>
            <w:r w:rsidRPr="00813DEC">
              <w:rPr>
                <w:rFonts w:ascii="Montserrat" w:hAnsi="Montserrat" w:cs="Arial"/>
                <w:bCs/>
                <w:sz w:val="18"/>
                <w:szCs w:val="18"/>
              </w:rPr>
              <w:t xml:space="preserve">3.3.8 </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7059A30" w14:textId="4E774791" w:rsidR="003B140B" w:rsidRPr="00813DEC" w:rsidRDefault="003B140B" w:rsidP="00A905AB">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 xml:space="preserve">¿Se utilizó la </w:t>
            </w:r>
            <w:proofErr w:type="gramStart"/>
            <w:r w:rsidRPr="00813DEC">
              <w:rPr>
                <w:rFonts w:ascii="Montserrat" w:hAnsi="Montserrat" w:cs="Arial"/>
                <w:bCs/>
                <w:sz w:val="18"/>
                <w:szCs w:val="18"/>
              </w:rPr>
              <w:t>raza labrador</w:t>
            </w:r>
            <w:proofErr w:type="gramEnd"/>
            <w:r w:rsidRPr="00813DEC">
              <w:rPr>
                <w:rFonts w:ascii="Montserrat" w:hAnsi="Montserrat" w:cs="Arial"/>
                <w:bCs/>
                <w:sz w:val="18"/>
                <w:szCs w:val="18"/>
              </w:rPr>
              <w:t xml:space="preserve"> para detectar el </w:t>
            </w:r>
            <w:proofErr w:type="spellStart"/>
            <w:r w:rsidRPr="00813DEC">
              <w:rPr>
                <w:rFonts w:ascii="Montserrat" w:hAnsi="Montserrat" w:cs="Arial"/>
                <w:bCs/>
                <w:sz w:val="18"/>
                <w:szCs w:val="18"/>
              </w:rPr>
              <w:t>odorizante</w:t>
            </w:r>
            <w:proofErr w:type="spellEnd"/>
            <w:r w:rsidRPr="00813DEC">
              <w:rPr>
                <w:rFonts w:ascii="Montserrat" w:hAnsi="Montserrat" w:cs="Arial"/>
                <w:bCs/>
                <w:sz w:val="18"/>
                <w:szCs w:val="18"/>
              </w:rPr>
              <w:t xml:space="preserve"> adicionado en la corriente del fluido? </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5CF91806" w14:textId="476423CD" w:rsidR="003B140B" w:rsidRPr="00813DEC" w:rsidRDefault="006C41CE" w:rsidP="00A905AB">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B1B904B" w14:textId="77777777" w:rsidR="003B140B" w:rsidRPr="00813DEC" w:rsidRDefault="003B140B" w:rsidP="00A905AB">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B7B7F96" w14:textId="77777777" w:rsidR="003B140B" w:rsidRPr="00813DEC" w:rsidRDefault="003B140B" w:rsidP="00A905AB">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5BDA7E60" w14:textId="77777777" w:rsidR="003B140B" w:rsidRPr="00813DEC" w:rsidRDefault="003B140B" w:rsidP="00A905AB">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682EFD64" w14:textId="77777777" w:rsidR="003B140B" w:rsidRPr="00813DEC" w:rsidRDefault="003B140B" w:rsidP="00A905AB">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6DBBE155" w14:textId="77777777" w:rsidR="003B140B" w:rsidRPr="00813DEC" w:rsidRDefault="003B140B" w:rsidP="00A905AB">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5BC06B52" w14:textId="77777777" w:rsidR="003B140B" w:rsidRPr="00813DEC" w:rsidRDefault="003B140B" w:rsidP="00A905AB">
            <w:pPr>
              <w:spacing w:after="20" w:line="240" w:lineRule="auto"/>
              <w:jc w:val="both"/>
              <w:rPr>
                <w:rFonts w:ascii="Montserrat" w:eastAsia="Times New Roman" w:hAnsi="Montserrat" w:cs="Arial"/>
                <w:color w:val="000000"/>
                <w:sz w:val="18"/>
                <w:szCs w:val="18"/>
                <w:lang w:eastAsia="es-MX"/>
              </w:rPr>
            </w:pPr>
          </w:p>
        </w:tc>
      </w:tr>
      <w:tr w:rsidR="00EB524F" w:rsidRPr="00813DEC" w14:paraId="722E9B1B" w14:textId="77777777" w:rsidTr="0056782E">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54B168F7" w14:textId="3EB03D66" w:rsidR="003B140B" w:rsidRPr="008744C8" w:rsidRDefault="003B140B" w:rsidP="008744C8">
            <w:pPr>
              <w:pStyle w:val="Prrafodelista"/>
              <w:numPr>
                <w:ilvl w:val="0"/>
                <w:numId w:val="83"/>
              </w:numPr>
              <w:spacing w:after="20" w:line="240" w:lineRule="auto"/>
              <w:jc w:val="center"/>
              <w:rPr>
                <w:rFonts w:ascii="Montserrat" w:hAnsi="Montserrat" w:cs="Arial"/>
                <w:b/>
                <w:bCs/>
                <w:sz w:val="18"/>
                <w:szCs w:val="18"/>
              </w:rPr>
            </w:pPr>
          </w:p>
        </w:tc>
        <w:tc>
          <w:tcPr>
            <w:tcW w:w="381"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4320C1AC" w14:textId="583DC4BD" w:rsidR="003B140B" w:rsidRPr="00813DEC" w:rsidRDefault="003B140B" w:rsidP="00A905AB">
            <w:pPr>
              <w:spacing w:after="20" w:line="240" w:lineRule="auto"/>
              <w:jc w:val="center"/>
              <w:rPr>
                <w:rFonts w:ascii="Montserrat" w:hAnsi="Montserrat" w:cs="Arial"/>
                <w:bCs/>
                <w:sz w:val="18"/>
                <w:szCs w:val="18"/>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AB2B9BA" w14:textId="5F6391FF" w:rsidR="003B140B" w:rsidRPr="00813DEC" w:rsidRDefault="003B140B" w:rsidP="00A905AB">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¿El perro localizó y rastreó el olor que salía por la Fuga hasta el punto de máxima concentración?</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158BF109" w14:textId="0840888F" w:rsidR="003B140B" w:rsidRPr="00813DEC" w:rsidRDefault="006C41CE" w:rsidP="00A905AB">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4AA9F4A" w14:textId="77777777" w:rsidR="003B140B" w:rsidRPr="00813DEC" w:rsidRDefault="003B140B" w:rsidP="00A905AB">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0ADBC7E" w14:textId="77777777" w:rsidR="003B140B" w:rsidRPr="00813DEC" w:rsidRDefault="003B140B" w:rsidP="00A905AB">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7424E2BF" w14:textId="77777777" w:rsidR="003B140B" w:rsidRPr="00813DEC" w:rsidRDefault="003B140B" w:rsidP="00A905AB">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461BA356" w14:textId="77777777" w:rsidR="003B140B" w:rsidRPr="00813DEC" w:rsidRDefault="003B140B" w:rsidP="00A905AB">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2D55EE17" w14:textId="77777777" w:rsidR="003B140B" w:rsidRPr="00813DEC" w:rsidRDefault="003B140B" w:rsidP="00A905AB">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549BA5A5" w14:textId="77777777" w:rsidR="003B140B" w:rsidRPr="00813DEC" w:rsidRDefault="003B140B" w:rsidP="00A905AB">
            <w:pPr>
              <w:spacing w:after="20" w:line="240" w:lineRule="auto"/>
              <w:jc w:val="both"/>
              <w:rPr>
                <w:rFonts w:ascii="Montserrat" w:eastAsia="Times New Roman" w:hAnsi="Montserrat" w:cs="Arial"/>
                <w:color w:val="000000"/>
                <w:sz w:val="18"/>
                <w:szCs w:val="18"/>
                <w:lang w:eastAsia="es-MX"/>
              </w:rPr>
            </w:pPr>
          </w:p>
        </w:tc>
      </w:tr>
      <w:tr w:rsidR="003B140B" w:rsidRPr="00813DEC" w14:paraId="5BA071CE" w14:textId="77777777" w:rsidTr="00E24DC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75EC8F04" w14:textId="77777777" w:rsidR="003B140B" w:rsidRPr="008744C8" w:rsidRDefault="003B140B" w:rsidP="008744C8">
            <w:pPr>
              <w:spacing w:after="20" w:line="240" w:lineRule="auto"/>
              <w:ind w:left="360"/>
              <w:jc w:val="center"/>
              <w:rPr>
                <w:rFonts w:ascii="Montserrat" w:eastAsia="Times New Roman" w:hAnsi="Montserrat" w:cs="Arial"/>
                <w:b/>
                <w:bCs/>
                <w:color w:val="000000"/>
                <w:sz w:val="18"/>
                <w:szCs w:val="18"/>
                <w:lang w:eastAsia="es-MX"/>
              </w:rPr>
            </w:pPr>
          </w:p>
        </w:tc>
        <w:tc>
          <w:tcPr>
            <w:tcW w:w="4726"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CFB3155" w14:textId="3514B18F" w:rsidR="003B140B" w:rsidRPr="00813DEC" w:rsidRDefault="003B140B" w:rsidP="00D87C1E">
            <w:pPr>
              <w:spacing w:after="20" w:line="240" w:lineRule="auto"/>
              <w:jc w:val="center"/>
              <w:rPr>
                <w:rFonts w:ascii="Montserrat" w:eastAsia="Times New Roman" w:hAnsi="Montserrat" w:cs="Arial"/>
                <w:b/>
                <w:color w:val="000000"/>
                <w:sz w:val="18"/>
                <w:szCs w:val="18"/>
                <w:lang w:eastAsia="es-MX"/>
              </w:rPr>
            </w:pPr>
            <w:r w:rsidRPr="00813DEC">
              <w:rPr>
                <w:rFonts w:ascii="Montserrat" w:eastAsia="Times New Roman" w:hAnsi="Montserrat" w:cs="Arial"/>
                <w:b/>
                <w:color w:val="000000"/>
                <w:sz w:val="18"/>
                <w:szCs w:val="18"/>
                <w:lang w:eastAsia="es-MX"/>
              </w:rPr>
              <w:t>3.3.9 Localización de Fugas por perforación de barra</w:t>
            </w:r>
          </w:p>
        </w:tc>
      </w:tr>
      <w:tr w:rsidR="00EB524F" w:rsidRPr="00813DEC" w14:paraId="7D2B65B3" w14:textId="77777777" w:rsidTr="0056782E">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5FF6A7F8" w14:textId="0A304634" w:rsidR="003B140B" w:rsidRPr="008744C8" w:rsidRDefault="003B140B" w:rsidP="008744C8">
            <w:pPr>
              <w:pStyle w:val="Prrafodelista"/>
              <w:numPr>
                <w:ilvl w:val="0"/>
                <w:numId w:val="83"/>
              </w:numPr>
              <w:spacing w:after="20" w:line="240" w:lineRule="auto"/>
              <w:jc w:val="center"/>
              <w:rPr>
                <w:rFonts w:ascii="Montserrat" w:hAnsi="Montserrat" w:cs="Arial"/>
                <w:b/>
                <w:bCs/>
                <w:sz w:val="18"/>
                <w:szCs w:val="18"/>
              </w:rPr>
            </w:pPr>
          </w:p>
        </w:tc>
        <w:tc>
          <w:tcPr>
            <w:tcW w:w="381"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37093676" w14:textId="0F378504" w:rsidR="003B140B" w:rsidRPr="00813DEC" w:rsidRDefault="003B140B" w:rsidP="00D87C1E">
            <w:pPr>
              <w:spacing w:after="20" w:line="240" w:lineRule="auto"/>
              <w:jc w:val="center"/>
              <w:rPr>
                <w:rFonts w:ascii="Montserrat" w:hAnsi="Montserrat" w:cs="Arial"/>
                <w:bCs/>
                <w:sz w:val="18"/>
                <w:szCs w:val="18"/>
              </w:rPr>
            </w:pPr>
            <w:r w:rsidRPr="00813DEC">
              <w:rPr>
                <w:rFonts w:ascii="Montserrat" w:hAnsi="Montserrat" w:cs="Arial"/>
                <w:bCs/>
                <w:sz w:val="18"/>
                <w:szCs w:val="18"/>
              </w:rPr>
              <w:t>3.3.9</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77B1C96" w14:textId="0E4630BE" w:rsidR="003B140B" w:rsidRPr="00813DEC" w:rsidRDefault="003B140B" w:rsidP="00D87C1E">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 xml:space="preserve">¿Este procedimiento se aplicó para Instalaciones subterráneas y minimizó la excavación? </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4904B0E2" w14:textId="201CB985" w:rsidR="003B140B" w:rsidRPr="00813DEC" w:rsidRDefault="006C41CE" w:rsidP="00D87C1E">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402BAD2" w14:textId="77777777" w:rsidR="003B140B" w:rsidRPr="00813DEC" w:rsidRDefault="003B140B" w:rsidP="00D87C1E">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7C5F9A3" w14:textId="77777777" w:rsidR="003B140B" w:rsidRPr="00813DEC" w:rsidRDefault="003B140B" w:rsidP="00D87C1E">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5106928B" w14:textId="77777777" w:rsidR="003B140B" w:rsidRPr="00813DEC" w:rsidRDefault="003B140B" w:rsidP="00D87C1E">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0430BE69" w14:textId="77777777" w:rsidR="003B140B" w:rsidRPr="00813DEC" w:rsidRDefault="003B140B" w:rsidP="00D87C1E">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5D056270" w14:textId="77777777" w:rsidR="003B140B" w:rsidRPr="00813DEC" w:rsidRDefault="003B140B" w:rsidP="00D87C1E">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329E478B" w14:textId="77777777" w:rsidR="003B140B" w:rsidRPr="00813DEC" w:rsidRDefault="003B140B" w:rsidP="00D87C1E">
            <w:pPr>
              <w:spacing w:after="20" w:line="240" w:lineRule="auto"/>
              <w:jc w:val="both"/>
              <w:rPr>
                <w:rFonts w:ascii="Montserrat" w:eastAsia="Times New Roman" w:hAnsi="Montserrat" w:cs="Arial"/>
                <w:color w:val="000000"/>
                <w:sz w:val="18"/>
                <w:szCs w:val="18"/>
                <w:lang w:eastAsia="es-MX"/>
              </w:rPr>
            </w:pPr>
          </w:p>
        </w:tc>
      </w:tr>
      <w:tr w:rsidR="00EB524F" w:rsidRPr="00813DEC" w14:paraId="52EDDAB3" w14:textId="77777777" w:rsidTr="0056782E">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747CB016" w14:textId="7901EBB0" w:rsidR="003B140B" w:rsidRPr="008744C8" w:rsidRDefault="003B140B" w:rsidP="008744C8">
            <w:pPr>
              <w:pStyle w:val="Prrafodelista"/>
              <w:numPr>
                <w:ilvl w:val="0"/>
                <w:numId w:val="83"/>
              </w:numPr>
              <w:spacing w:after="20" w:line="240" w:lineRule="auto"/>
              <w:jc w:val="center"/>
              <w:rPr>
                <w:rFonts w:ascii="Montserrat" w:hAnsi="Montserrat" w:cs="Arial"/>
                <w:b/>
                <w:bCs/>
                <w:sz w:val="18"/>
                <w:szCs w:val="18"/>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5E279980" w14:textId="1496B3CE" w:rsidR="003B140B" w:rsidRPr="00813DEC" w:rsidRDefault="003B140B" w:rsidP="00D87C1E">
            <w:pPr>
              <w:spacing w:after="20" w:line="240" w:lineRule="auto"/>
              <w:jc w:val="center"/>
              <w:rPr>
                <w:rFonts w:ascii="Montserrat" w:hAnsi="Montserrat" w:cs="Arial"/>
                <w:bCs/>
                <w:sz w:val="18"/>
                <w:szCs w:val="18"/>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038A5A8" w14:textId="0653D7A5" w:rsidR="003B140B" w:rsidRPr="00813DEC" w:rsidRDefault="003B140B" w:rsidP="00D87C1E">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¿Los Regulados aplicaron el procedimiento adecuado para localizar Fugas por sondeos en sus Instalaciones?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0837F5ED" w14:textId="426C8021" w:rsidR="003B140B" w:rsidRPr="00813DEC" w:rsidRDefault="006C41CE" w:rsidP="00D87C1E">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5E23B0B" w14:textId="77777777" w:rsidR="003B140B" w:rsidRPr="00813DEC" w:rsidRDefault="003B140B" w:rsidP="00D87C1E">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3000CCF" w14:textId="77777777" w:rsidR="003B140B" w:rsidRPr="00813DEC" w:rsidRDefault="003B140B" w:rsidP="00D87C1E">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23F825B0" w14:textId="77777777" w:rsidR="003B140B" w:rsidRPr="00813DEC" w:rsidRDefault="003B140B" w:rsidP="00D87C1E">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01CA852B" w14:textId="77777777" w:rsidR="003B140B" w:rsidRPr="00813DEC" w:rsidRDefault="003B140B" w:rsidP="00D87C1E">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516366E3" w14:textId="77777777" w:rsidR="003B140B" w:rsidRPr="00813DEC" w:rsidRDefault="003B140B" w:rsidP="00D87C1E">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6D6EE902" w14:textId="77777777" w:rsidR="003B140B" w:rsidRPr="00813DEC" w:rsidRDefault="003B140B" w:rsidP="00D87C1E">
            <w:pPr>
              <w:spacing w:after="20" w:line="240" w:lineRule="auto"/>
              <w:jc w:val="both"/>
              <w:rPr>
                <w:rFonts w:ascii="Montserrat" w:eastAsia="Times New Roman" w:hAnsi="Montserrat" w:cs="Arial"/>
                <w:color w:val="000000"/>
                <w:sz w:val="18"/>
                <w:szCs w:val="18"/>
                <w:lang w:eastAsia="es-MX"/>
              </w:rPr>
            </w:pPr>
          </w:p>
        </w:tc>
      </w:tr>
      <w:tr w:rsidR="00EB524F" w:rsidRPr="00813DEC" w14:paraId="6D20A4AA" w14:textId="77777777" w:rsidTr="0056782E">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2F26BB99" w14:textId="59BBC4FC" w:rsidR="003B140B" w:rsidRPr="008744C8" w:rsidRDefault="003B140B" w:rsidP="008744C8">
            <w:pPr>
              <w:pStyle w:val="Prrafodelista"/>
              <w:numPr>
                <w:ilvl w:val="0"/>
                <w:numId w:val="83"/>
              </w:numPr>
              <w:spacing w:after="20" w:line="240" w:lineRule="auto"/>
              <w:jc w:val="center"/>
              <w:rPr>
                <w:rFonts w:ascii="Montserrat" w:hAnsi="Montserrat" w:cs="Arial"/>
                <w:b/>
                <w:bCs/>
                <w:sz w:val="18"/>
                <w:szCs w:val="18"/>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2FDE7407" w14:textId="6E7C3C6B" w:rsidR="003B140B" w:rsidRPr="00813DEC" w:rsidRDefault="003B140B" w:rsidP="00D87C1E">
            <w:pPr>
              <w:spacing w:after="20" w:line="240" w:lineRule="auto"/>
              <w:jc w:val="center"/>
              <w:rPr>
                <w:rFonts w:ascii="Montserrat" w:hAnsi="Montserrat" w:cs="Arial"/>
                <w:bCs/>
                <w:sz w:val="18"/>
                <w:szCs w:val="18"/>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415F568" w14:textId="0AB4DB33" w:rsidR="003B140B" w:rsidRPr="00813DEC" w:rsidRDefault="003B140B" w:rsidP="00D87C1E">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¿Se presentó una descripción general del procedimiento, el cual incluyó como mínimo lo siguiente?:</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5974477C" w14:textId="58502059" w:rsidR="003B140B" w:rsidRPr="00813DEC" w:rsidRDefault="006C41CE" w:rsidP="00D87C1E">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CE73C6F" w14:textId="77777777" w:rsidR="003B140B" w:rsidRPr="00813DEC" w:rsidRDefault="003B140B" w:rsidP="00D87C1E">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E0646BE" w14:textId="77777777" w:rsidR="003B140B" w:rsidRPr="00813DEC" w:rsidRDefault="003B140B" w:rsidP="00D87C1E">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41D4A763" w14:textId="77777777" w:rsidR="003B140B" w:rsidRPr="00813DEC" w:rsidRDefault="003B140B" w:rsidP="00D87C1E">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16265BEE" w14:textId="77777777" w:rsidR="003B140B" w:rsidRPr="00813DEC" w:rsidRDefault="003B140B" w:rsidP="00D87C1E">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58A18091" w14:textId="77777777" w:rsidR="003B140B" w:rsidRPr="00813DEC" w:rsidRDefault="003B140B" w:rsidP="00D87C1E">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46CE22FA" w14:textId="77777777" w:rsidR="003B140B" w:rsidRPr="00813DEC" w:rsidRDefault="003B140B" w:rsidP="00D87C1E">
            <w:pPr>
              <w:spacing w:after="20" w:line="240" w:lineRule="auto"/>
              <w:jc w:val="both"/>
              <w:rPr>
                <w:rFonts w:ascii="Montserrat" w:eastAsia="Times New Roman" w:hAnsi="Montserrat" w:cs="Arial"/>
                <w:color w:val="000000"/>
                <w:sz w:val="18"/>
                <w:szCs w:val="18"/>
                <w:lang w:eastAsia="es-MX"/>
              </w:rPr>
            </w:pPr>
          </w:p>
        </w:tc>
      </w:tr>
      <w:tr w:rsidR="00EB524F" w:rsidRPr="00813DEC" w14:paraId="207BBCFF" w14:textId="77777777" w:rsidTr="0056782E">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694C1CD6" w14:textId="1380CFBE"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350DB042" w14:textId="7BF7B79E"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92FA858" w14:textId="39C597F2" w:rsidR="003B140B" w:rsidRPr="00813DEC" w:rsidRDefault="003B140B" w:rsidP="000E0063">
            <w:pPr>
              <w:pStyle w:val="Prrafodelista"/>
              <w:numPr>
                <w:ilvl w:val="0"/>
                <w:numId w:val="61"/>
              </w:numPr>
              <w:autoSpaceDE w:val="0"/>
              <w:autoSpaceDN w:val="0"/>
              <w:adjustRightInd w:val="0"/>
              <w:spacing w:after="0" w:line="240" w:lineRule="auto"/>
              <w:ind w:left="437"/>
              <w:jc w:val="both"/>
              <w:rPr>
                <w:rFonts w:ascii="Montserrat" w:hAnsi="Montserrat" w:cs="Arial"/>
                <w:bCs/>
                <w:sz w:val="18"/>
                <w:szCs w:val="18"/>
              </w:rPr>
            </w:pPr>
            <w:proofErr w:type="gramStart"/>
            <w:r w:rsidRPr="00813DEC">
              <w:rPr>
                <w:rFonts w:ascii="Montserrat" w:hAnsi="Montserrat" w:cs="Arial"/>
                <w:bCs/>
                <w:sz w:val="18"/>
                <w:szCs w:val="18"/>
              </w:rPr>
              <w:t>¿Se delimitó la zona de migración del gas realizando un muestreo de la atmósfera superficial con indicadores de gas combustible.</w:t>
            </w:r>
            <w:proofErr w:type="gramEnd"/>
            <w:r w:rsidRPr="00813DEC">
              <w:rPr>
                <w:rFonts w:ascii="Montserrat" w:hAnsi="Montserrat" w:cs="Arial"/>
                <w:bCs/>
                <w:sz w:val="18"/>
                <w:szCs w:val="18"/>
              </w:rPr>
              <w:t xml:space="preserve"> </w:t>
            </w:r>
            <w:proofErr w:type="gramStart"/>
            <w:r w:rsidRPr="00813DEC">
              <w:rPr>
                <w:rFonts w:ascii="Montserrat" w:hAnsi="Montserrat" w:cs="Arial"/>
                <w:bCs/>
                <w:sz w:val="18"/>
                <w:szCs w:val="18"/>
              </w:rPr>
              <w:t>Debido a que normalmente la Fuga se localiza en esta área?</w:t>
            </w:r>
            <w:proofErr w:type="gramEnd"/>
            <w:r w:rsidRPr="00813DEC">
              <w:rPr>
                <w:rFonts w:ascii="Montserrat" w:hAnsi="Montserrat" w:cs="Arial"/>
                <w:bCs/>
                <w:sz w:val="18"/>
                <w:szCs w:val="18"/>
              </w:rPr>
              <w:t>;</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645A2609" w14:textId="36C40833" w:rsidR="003B140B" w:rsidRPr="00813DEC" w:rsidRDefault="006C41CE"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17220F3"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26709E1"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05F2E378"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520D2731"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5DA57045"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2ED0EF5E"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1A21B44C" w14:textId="77777777" w:rsidTr="0056782E">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6856EEB1" w14:textId="4FAE577B"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1B369A22" w14:textId="27FB2213"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8C3CC97" w14:textId="1F1E1253" w:rsidR="003B140B" w:rsidRPr="00813DEC" w:rsidRDefault="003B140B" w:rsidP="000E0063">
            <w:pPr>
              <w:pStyle w:val="Prrafodelista"/>
              <w:numPr>
                <w:ilvl w:val="0"/>
                <w:numId w:val="61"/>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¿Se identificaron todos los Ductos de gas dentro del área delimitada y se localizaron las válvulas, conexiones y accesorios, ya que estos pudieron ser los lugares con mayor probabilidad de Fuga?;</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2A8C8636" w14:textId="2B1EF7D6" w:rsidR="003B140B" w:rsidRPr="00813DEC" w:rsidRDefault="006C41CE"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C0598C9"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DC348B0"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37C8508B"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1AC6BEB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558F1A44"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6DEF8DD9"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01AC89E5" w14:textId="77777777" w:rsidTr="0056782E">
        <w:trPr>
          <w:trHeight w:val="379"/>
          <w:jc w:val="center"/>
        </w:trPr>
        <w:tc>
          <w:tcPr>
            <w:tcW w:w="274" w:type="pct"/>
            <w:tcBorders>
              <w:top w:val="single" w:sz="4" w:space="0" w:color="auto"/>
              <w:left w:val="single" w:sz="4" w:space="0" w:color="000000"/>
              <w:right w:val="single" w:sz="4" w:space="0" w:color="000000"/>
            </w:tcBorders>
            <w:shd w:val="clear" w:color="auto" w:fill="FFFFFF"/>
          </w:tcPr>
          <w:p w14:paraId="020BF5E7" w14:textId="6E5EF102"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03A8C51B" w14:textId="6A0FFA8D"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C9E426B" w14:textId="404A0795" w:rsidR="003B140B" w:rsidRPr="00813DEC" w:rsidRDefault="003B140B" w:rsidP="000E0063">
            <w:pPr>
              <w:pStyle w:val="Prrafodelista"/>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¿No se dañaron otras Instalaciones subterráneas que estuvieran dentro del área delimitada, durante la excavación y perforación para localizar Fugas?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5E670A1D" w14:textId="21A3461C" w:rsidR="003B140B" w:rsidRPr="00813DEC" w:rsidRDefault="006C41CE"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1FBF57E"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A05BF63"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398BFFEC"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4AE5DB19"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6F132A2B"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4D459687"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0C49DD74" w14:textId="77777777" w:rsidTr="006A6B87">
        <w:trPr>
          <w:trHeight w:val="379"/>
          <w:jc w:val="center"/>
        </w:trPr>
        <w:tc>
          <w:tcPr>
            <w:tcW w:w="274" w:type="pct"/>
            <w:tcBorders>
              <w:left w:val="single" w:sz="4" w:space="0" w:color="000000"/>
              <w:bottom w:val="single" w:sz="4" w:space="0" w:color="auto"/>
              <w:right w:val="single" w:sz="4" w:space="0" w:color="000000"/>
            </w:tcBorders>
            <w:shd w:val="clear" w:color="auto" w:fill="FFFFFF"/>
          </w:tcPr>
          <w:p w14:paraId="3A54CCDA" w14:textId="4B50C613"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1BFD6135" w14:textId="1FE54A01"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286F369" w14:textId="59E4D526" w:rsidR="003B140B" w:rsidRPr="00813DEC" w:rsidRDefault="003B140B" w:rsidP="000E0063">
            <w:pPr>
              <w:pStyle w:val="Prrafodelista"/>
              <w:numPr>
                <w:ilvl w:val="0"/>
                <w:numId w:val="61"/>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¿En el área delimitada se buscaron evidencias de construcción recientes que pudieron haber dañado al Ducto de gas provocando la Fuga?</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6E34F615" w14:textId="249C05A3" w:rsidR="003B140B" w:rsidRPr="00813DEC" w:rsidRDefault="006C41CE"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0D175E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EA4AC2D"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0E6E4053"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36A6667A"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28B6243F"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6E995B20"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665F4770" w14:textId="77777777" w:rsidTr="006A6B87">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55552129" w14:textId="74CB938D"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1DA31C51" w14:textId="6243926C"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5820467" w14:textId="67D22607" w:rsidR="003B140B" w:rsidRPr="00813DEC" w:rsidRDefault="003B140B" w:rsidP="00534639">
            <w:p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¿Se tomó en cuenta que el gas también pudo migrar y ventilarse a lo largo de algunas zanjas de otros servicios subterráneos?;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37EFA701" w14:textId="258BEE58" w:rsidR="003B140B" w:rsidRPr="00813DEC" w:rsidRDefault="006C41CE"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FE6A50E"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E57062B"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7B9471AA"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08D982FE"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1B83040C"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C3EF590"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2C868629" w14:textId="77777777" w:rsidTr="006A6B87">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3A98513D" w14:textId="40E88175"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04714944" w14:textId="3DE5F943"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9145CE5" w14:textId="529CF791" w:rsidR="003B140B" w:rsidRPr="00813DEC" w:rsidRDefault="003B140B" w:rsidP="000E0063">
            <w:pPr>
              <w:pStyle w:val="Prrafodelista"/>
              <w:numPr>
                <w:ilvl w:val="0"/>
                <w:numId w:val="61"/>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¿Se hicieron perforaciones equidistantes sobre la línea de gas donde se sospechaba tenía Fuga?</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6D3C7097" w14:textId="27E20F8B" w:rsidR="003B140B" w:rsidRPr="00813DEC" w:rsidRDefault="006C41CE"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2B841EC"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1C5D85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0E08969C"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7A86A9D2"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1B2DE49D"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4AA8104F"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2FC38814" w14:textId="77777777" w:rsidTr="006A6B87">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1773AF95" w14:textId="32BB3B73"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3E2D2555" w14:textId="00715918" w:rsidR="003B140B" w:rsidRPr="00813DEC" w:rsidRDefault="003B140B" w:rsidP="00D3114C">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4FDFC41" w14:textId="16BD11E6" w:rsidR="003B140B" w:rsidRPr="00813DEC" w:rsidRDefault="003B140B" w:rsidP="000E0063">
            <w:p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¿Todos los pozos de muestreo tuvieron la misma profundidad y diámetro?</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7EC3234D" w14:textId="5A3F6E7E" w:rsidR="003B140B" w:rsidRPr="00813DEC" w:rsidRDefault="006C41CE" w:rsidP="003E488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F2E2B13"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937332C"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65B2EC75"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1C263DAA"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02187196"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7ECA3E43" w14:textId="77777777" w:rsidR="003B140B" w:rsidRPr="00813DEC" w:rsidRDefault="003B140B" w:rsidP="00D3114C">
            <w:pPr>
              <w:spacing w:after="20" w:line="240" w:lineRule="auto"/>
              <w:jc w:val="both"/>
              <w:rPr>
                <w:rFonts w:ascii="Montserrat" w:eastAsia="Times New Roman" w:hAnsi="Montserrat" w:cs="Arial"/>
                <w:color w:val="000000"/>
                <w:sz w:val="18"/>
                <w:szCs w:val="18"/>
                <w:lang w:eastAsia="es-MX"/>
              </w:rPr>
            </w:pPr>
          </w:p>
        </w:tc>
      </w:tr>
      <w:tr w:rsidR="00EB524F" w:rsidRPr="00813DEC" w14:paraId="75FEDB3C" w14:textId="77777777" w:rsidTr="006A6B87">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10BD7DA5" w14:textId="53E46B5D"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2D29C365" w14:textId="4C23B402"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639C9CA" w14:textId="39E518FE" w:rsidR="003B140B" w:rsidRPr="00813DEC" w:rsidRDefault="003B140B" w:rsidP="00454C42">
            <w:p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¿Las muestras de gas se tomaron a la misma profundidad y si fueron necesarios los sondeos se descendió hasta la profundidad del Ducto para obtener lecturas consistentes y útiles?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61FF2AE4" w14:textId="71A0D577" w:rsidR="003B140B" w:rsidRPr="00813DEC" w:rsidRDefault="006C41CE"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51D44DF"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EE7E2E6"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40F85AC3"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12BEB014"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38759C73"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12FFAF90"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00DC8C6B" w14:textId="77777777" w:rsidTr="006A6B87">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52B17B84" w14:textId="7CF7BEA6"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68492BED" w14:textId="5089D4B1"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A270FD1" w14:textId="616B4799" w:rsidR="003B140B" w:rsidRPr="00813DEC" w:rsidRDefault="003B140B" w:rsidP="00454C42">
            <w:p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¿Para localizar la Fuga de gas se identificaron los sondeos con las lecturas más altas?;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2796B445" w14:textId="68013772" w:rsidR="003B140B" w:rsidRPr="00813DEC" w:rsidRDefault="006C41CE"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B8E91C2"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77A9F63"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06415FA0"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14FE3B9E"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7841E29A"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129F35B8"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19FCBAFB" w14:textId="77777777" w:rsidTr="006A6B87">
        <w:trPr>
          <w:trHeight w:val="379"/>
          <w:jc w:val="center"/>
        </w:trPr>
        <w:tc>
          <w:tcPr>
            <w:tcW w:w="274" w:type="pct"/>
            <w:tcBorders>
              <w:top w:val="single" w:sz="4" w:space="0" w:color="auto"/>
              <w:left w:val="single" w:sz="4" w:space="0" w:color="000000"/>
              <w:right w:val="single" w:sz="4" w:space="0" w:color="000000"/>
            </w:tcBorders>
            <w:shd w:val="clear" w:color="auto" w:fill="FFFFFF"/>
          </w:tcPr>
          <w:p w14:paraId="0AB7CF08" w14:textId="4759EDC6"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53AE6340" w14:textId="7DDC6266"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4226517" w14:textId="008E970D" w:rsidR="003B140B" w:rsidRPr="00813DEC" w:rsidRDefault="003B140B" w:rsidP="000E0063">
            <w:pPr>
              <w:pStyle w:val="Prrafodelista"/>
              <w:numPr>
                <w:ilvl w:val="0"/>
                <w:numId w:val="61"/>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 xml:space="preserve">¿Si se encontraron lecturas altas en varias perforaciones adyacentes se llevaron a </w:t>
            </w:r>
            <w:r w:rsidRPr="00813DEC">
              <w:rPr>
                <w:rFonts w:ascii="Montserrat" w:hAnsi="Montserrat" w:cs="Arial"/>
                <w:bCs/>
                <w:sz w:val="18"/>
                <w:szCs w:val="18"/>
              </w:rPr>
              <w:lastRenderedPageBreak/>
              <w:t xml:space="preserve">cabo procedimientos adicionales para determinar cuál fue la lectura más cercana al probable punto de Fuga? </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168D1134" w14:textId="0257FF3D" w:rsidR="003B140B" w:rsidRPr="00813DEC" w:rsidRDefault="006C41CE"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lastRenderedPageBreak/>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CD9B64E"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733B3F1"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658AE3B7"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1C4EC20B"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1476DC51"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2EEECB5F"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053D2059" w14:textId="77777777" w:rsidTr="006A6B87">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0CFAE717" w14:textId="6003AE5A"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20B0D897" w14:textId="488E0FA4"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B71E7AE" w14:textId="1165627A" w:rsidR="003B140B" w:rsidRPr="00813DEC" w:rsidRDefault="003B140B" w:rsidP="00044D0D">
            <w:p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¿Debido a que las lecturas de algunos sondeos disminuyeron con el tiempo, se aceleró el proceso extrayendo el exceso de gas de las perforaciones?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1BD1DB59" w14:textId="41BCD558" w:rsidR="003B140B" w:rsidRPr="00813DEC" w:rsidRDefault="006C41CE"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CD8B6B4"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0E5FB46"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11E564C7"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2857F08D"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50B4106D"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26E6F476"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3A10578C" w14:textId="77777777" w:rsidTr="006A6B87">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1BCD9028" w14:textId="0844A258"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704B7F03" w14:textId="10800F09"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B547C72" w14:textId="24FC8DE2" w:rsidR="003B140B" w:rsidRPr="00813DEC" w:rsidRDefault="003B140B" w:rsidP="00044D0D">
            <w:p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¿Cuándo se recuperó el gas que estuvo migrando dentro de las perforaciones se tomaron nuevas lecturas para determinar la perforación más cercana a la Fuga?</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1336F09E" w14:textId="40CBD042" w:rsidR="003B140B" w:rsidRPr="00813DEC" w:rsidRDefault="006C41CE"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DB990A6"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2EF1370"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78C96F13"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62B71F5D"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263B2F8B"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479BAB88"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53C06B97" w14:textId="77777777" w:rsidTr="006A6B87">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423B72E5" w14:textId="4C14AFCF"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5B734631" w14:textId="382017BD"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058B1D8" w14:textId="399C98B8" w:rsidR="003B140B" w:rsidRPr="00813DEC" w:rsidRDefault="003B140B" w:rsidP="00044D0D">
            <w:p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¿Este procedimiento se aplicó con precaución para evitar la distorsión del patrón de Venteo?;</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15ABA8D4" w14:textId="5B58197E" w:rsidR="003B140B" w:rsidRPr="00813DEC" w:rsidRDefault="006C41CE"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5787C25"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A3F7AF3"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605C7825"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567A024D"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21B71C2A"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8C04915"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30C1B609" w14:textId="77777777" w:rsidTr="006A6B87">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6C77B070" w14:textId="50A9679F"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0D001A05" w14:textId="7DB38EBC"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7F2EB5C" w14:textId="032F6FDB" w:rsidR="003B140B" w:rsidRPr="00813DEC" w:rsidRDefault="003B140B" w:rsidP="000E0063">
            <w:pPr>
              <w:pStyle w:val="Prrafodelista"/>
              <w:numPr>
                <w:ilvl w:val="0"/>
                <w:numId w:val="61"/>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¿Cuándo se identificó el lugar aproximado de la Fuga, debidamente se hicieron pozos de muestreo adicionales más profundos para determinar el lugar probable de la Fuga con mayor exactitud?;</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1D3C1572" w14:textId="17698D8D" w:rsidR="003B140B" w:rsidRPr="00813DEC" w:rsidRDefault="006C41CE"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50F74E8"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D04AE7D"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17A6D2D2"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75F27ADB"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72602914"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6E14D87A"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1FD9EAE8" w14:textId="77777777" w:rsidTr="006A6B87">
        <w:trPr>
          <w:trHeight w:val="379"/>
          <w:jc w:val="center"/>
        </w:trPr>
        <w:tc>
          <w:tcPr>
            <w:tcW w:w="274" w:type="pct"/>
            <w:tcBorders>
              <w:top w:val="single" w:sz="4" w:space="0" w:color="auto"/>
              <w:left w:val="single" w:sz="4" w:space="0" w:color="000000"/>
              <w:right w:val="single" w:sz="4" w:space="0" w:color="000000"/>
            </w:tcBorders>
            <w:shd w:val="clear" w:color="auto" w:fill="FFFFFF"/>
          </w:tcPr>
          <w:p w14:paraId="37B0D38B" w14:textId="0DF92D49"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1331936B" w14:textId="46B8B97D"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FF1194E" w14:textId="302B5970" w:rsidR="003B140B" w:rsidRPr="00813DEC" w:rsidRDefault="003B140B" w:rsidP="0029590F">
            <w:pPr>
              <w:pStyle w:val="Prrafodelista"/>
              <w:numPr>
                <w:ilvl w:val="0"/>
                <w:numId w:val="61"/>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 xml:space="preserve">¿Al determinar cuál de las perforaciones tenía el mayor </w:t>
            </w:r>
            <w:r w:rsidRPr="00813DEC">
              <w:rPr>
                <w:rFonts w:ascii="Montserrat" w:hAnsi="Montserrat" w:cs="Arial"/>
                <w:bCs/>
                <w:sz w:val="18"/>
                <w:szCs w:val="18"/>
              </w:rPr>
              <w:lastRenderedPageBreak/>
              <w:t>flujo de gas se hicieron lecturas adicionales en la parte superior de ellas o se usó un manómetro o solución tenso activa para que se formaran burbujas?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0F64B056" w14:textId="005AC140" w:rsidR="003B140B" w:rsidRPr="00813DEC" w:rsidRDefault="006C41CE"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lastRenderedPageBreak/>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4CD9568"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DE9792A"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00DA3DEB"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4F860503"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637B171C"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4327C5F"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4883A40E" w14:textId="77777777" w:rsidTr="006C41CE">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24CFE391" w14:textId="2B4AF9ED"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5CAA6F28" w14:textId="15B03AE3"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177472C" w14:textId="3AFC3130" w:rsidR="003B140B" w:rsidRPr="00813DEC" w:rsidRDefault="003B140B" w:rsidP="0029590F">
            <w:pPr>
              <w:pStyle w:val="Prrafodelista"/>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 xml:space="preserve">¿Asimismo, fueron útiles otras indicaciones en los pozos, tales como: </w:t>
            </w:r>
            <w:proofErr w:type="gramStart"/>
            <w:r w:rsidRPr="00813DEC">
              <w:rPr>
                <w:rFonts w:ascii="Montserrat" w:hAnsi="Montserrat" w:cs="Arial"/>
                <w:bCs/>
                <w:sz w:val="18"/>
                <w:szCs w:val="18"/>
              </w:rPr>
              <w:t>las partículas de polvo sopladas, el sonido o sentir en la piel el flujo del gas?</w:t>
            </w:r>
            <w:proofErr w:type="gramEnd"/>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27F21D35" w14:textId="0A0744B6" w:rsidR="003B140B" w:rsidRPr="00813DEC" w:rsidRDefault="006C41CE"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E5732E7"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24887AF"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738A0E27"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124DD63F"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4F20EDE7"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3D53878B"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43BD7351" w14:textId="77777777" w:rsidTr="006C41CE">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56F17EB4" w14:textId="7662B99C"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76BFE049" w14:textId="565A07FE"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A0C4E7A" w14:textId="630BB11B" w:rsidR="003B140B" w:rsidRPr="00813DEC" w:rsidRDefault="003B140B" w:rsidP="0029590F">
            <w:p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¿En ocasiones fue posible distinguir la difracción de la luz solar cuando el gas se venteó a la atmósfera?;</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052B5ED6" w14:textId="5F737E4E" w:rsidR="003B140B" w:rsidRPr="00813DEC" w:rsidRDefault="006C41CE"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BE1FA47"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74B5B05"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00EFB7F2"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07706C53"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7EF86279"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19E6BBC0"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4C75DAF6" w14:textId="77777777" w:rsidTr="006C41CE">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71B7DBA5" w14:textId="44777E92"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395BC37C" w14:textId="09969AA8"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0673900" w14:textId="6D5DDAAF" w:rsidR="003B140B" w:rsidRPr="00813DEC" w:rsidRDefault="003B140B" w:rsidP="000E0063">
            <w:pPr>
              <w:pStyle w:val="Prrafodelista"/>
              <w:numPr>
                <w:ilvl w:val="0"/>
                <w:numId w:val="61"/>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¿Cuándo el gas se localizó dentro de algún conducto subterráneo ajeno a los Ductos de gas, se tomaron muestras en todas las aberturas que se tenían disponibles en dicho conducto para delimitar la localización de la Fuga de gas?;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63027D61" w14:textId="50E84C1A" w:rsidR="003B140B" w:rsidRPr="00813DEC" w:rsidRDefault="006C41CE"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190DDE8"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D9E0E28"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1391FE8F"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62DF683F"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2FAF30D9"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6EF1C740"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6AE4257E" w14:textId="77777777" w:rsidTr="006C41CE">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7C1F459A" w14:textId="373F8C45"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539E5046" w14:textId="3572471F"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B7A7F8B" w14:textId="72E14B65" w:rsidR="003B140B" w:rsidRPr="00813DEC" w:rsidRDefault="003B140B" w:rsidP="00553D21">
            <w:pPr>
              <w:pStyle w:val="Prrafodelista"/>
              <w:numPr>
                <w:ilvl w:val="0"/>
                <w:numId w:val="61"/>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¿Cuándo se lograron lecturas estables del indicador de gas se determinó el patrón de Venteo?</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257BE9D7" w14:textId="299633B5" w:rsidR="003B140B" w:rsidRPr="00813DEC" w:rsidRDefault="006C41CE"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DC697C7"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6B96962"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720CC85D"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6F6F89F9"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250D0EC5"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0FC520B"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0C122A11" w14:textId="77777777" w:rsidTr="006C41CE">
        <w:trPr>
          <w:trHeight w:val="379"/>
          <w:jc w:val="center"/>
        </w:trPr>
        <w:tc>
          <w:tcPr>
            <w:tcW w:w="274" w:type="pct"/>
            <w:tcBorders>
              <w:top w:val="single" w:sz="4" w:space="0" w:color="auto"/>
              <w:left w:val="single" w:sz="4" w:space="0" w:color="000000"/>
              <w:right w:val="single" w:sz="4" w:space="0" w:color="000000"/>
            </w:tcBorders>
            <w:shd w:val="clear" w:color="auto" w:fill="FFFFFF"/>
          </w:tcPr>
          <w:p w14:paraId="57001BFF" w14:textId="1BF4F5C1"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2F4A375C" w14:textId="56BE20E0"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D3A8502" w14:textId="2E779762" w:rsidR="003B140B" w:rsidRPr="00813DEC" w:rsidRDefault="003B140B" w:rsidP="00553D21">
            <w:pPr>
              <w:pStyle w:val="Prrafodelista"/>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 xml:space="preserve">¿El sondeo con la lectura más alta normalmente fue </w:t>
            </w:r>
            <w:r w:rsidRPr="00813DEC">
              <w:rPr>
                <w:rFonts w:ascii="Montserrat" w:hAnsi="Montserrat" w:cs="Arial"/>
                <w:bCs/>
                <w:sz w:val="18"/>
                <w:szCs w:val="18"/>
              </w:rPr>
              <w:lastRenderedPageBreak/>
              <w:t>el punto exacto de la Fuga?, y</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590D8D98" w14:textId="7C5439FF" w:rsidR="003B140B" w:rsidRPr="00813DEC" w:rsidRDefault="006C41CE"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lastRenderedPageBreak/>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7FDE153"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1BA1693"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3B00F51F"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2EC8796F"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5BE762A0"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56BF8305"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6E3B3EAB" w14:textId="77777777" w:rsidTr="006C41CE">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1BCA9D92" w14:textId="1F84B9EB"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7BC97B33" w14:textId="3A3EF1AF"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B88403F" w14:textId="66BC786F" w:rsidR="003B140B" w:rsidRPr="00813DEC" w:rsidRDefault="003B140B" w:rsidP="000E0063">
            <w:pPr>
              <w:pStyle w:val="Prrafodelista"/>
              <w:numPr>
                <w:ilvl w:val="0"/>
                <w:numId w:val="61"/>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¿Una vez descubierta, se utilizó un procedimiento para localizar la Fuga en el Ducto, como el burbujeo para Fugas pequeñas?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3515A04E" w14:textId="671061A9" w:rsidR="003B140B" w:rsidRPr="00813DEC" w:rsidRDefault="006C41CE"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9B3AE13"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D29CB4C"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6768E585"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3E3A0106"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524617A0"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660523CC"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3B140B" w:rsidRPr="00813DEC" w14:paraId="352638F6" w14:textId="77777777" w:rsidTr="00E24DC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22FD0A42" w14:textId="77777777" w:rsidR="003B140B" w:rsidRPr="008744C8" w:rsidRDefault="003B140B" w:rsidP="008744C8">
            <w:pPr>
              <w:spacing w:after="20" w:line="240" w:lineRule="auto"/>
              <w:ind w:left="360"/>
              <w:jc w:val="center"/>
              <w:rPr>
                <w:rFonts w:ascii="Montserrat" w:eastAsia="Times New Roman" w:hAnsi="Montserrat" w:cs="Arial"/>
                <w:b/>
                <w:bCs/>
                <w:color w:val="000000"/>
                <w:sz w:val="18"/>
                <w:szCs w:val="18"/>
                <w:lang w:eastAsia="es-MX"/>
              </w:rPr>
            </w:pPr>
          </w:p>
        </w:tc>
        <w:tc>
          <w:tcPr>
            <w:tcW w:w="4726"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337F7B2" w14:textId="470B9918" w:rsidR="003B140B" w:rsidRPr="00813DEC" w:rsidRDefault="003B140B" w:rsidP="00942FF3">
            <w:pPr>
              <w:spacing w:after="20" w:line="240" w:lineRule="auto"/>
              <w:jc w:val="center"/>
              <w:rPr>
                <w:rFonts w:ascii="Montserrat" w:eastAsia="Times New Roman" w:hAnsi="Montserrat" w:cs="Arial"/>
                <w:b/>
                <w:color w:val="000000"/>
                <w:sz w:val="18"/>
                <w:szCs w:val="18"/>
                <w:lang w:eastAsia="es-MX"/>
              </w:rPr>
            </w:pPr>
            <w:r w:rsidRPr="00813DEC">
              <w:rPr>
                <w:rFonts w:ascii="Montserrat" w:eastAsia="Times New Roman" w:hAnsi="Montserrat" w:cs="Arial"/>
                <w:b/>
                <w:color w:val="000000"/>
                <w:sz w:val="18"/>
                <w:szCs w:val="18"/>
                <w:lang w:eastAsia="es-MX"/>
              </w:rPr>
              <w:t>Medidas precautorias</w:t>
            </w:r>
          </w:p>
        </w:tc>
      </w:tr>
      <w:tr w:rsidR="00EB524F" w:rsidRPr="00813DEC" w14:paraId="14D80090" w14:textId="77777777" w:rsidTr="00EB524F">
        <w:trPr>
          <w:trHeight w:val="379"/>
          <w:jc w:val="center"/>
        </w:trPr>
        <w:tc>
          <w:tcPr>
            <w:tcW w:w="274" w:type="pct"/>
            <w:tcBorders>
              <w:top w:val="single" w:sz="4" w:space="0" w:color="auto"/>
              <w:left w:val="single" w:sz="4" w:space="0" w:color="000000"/>
              <w:right w:val="single" w:sz="4" w:space="0" w:color="000000"/>
            </w:tcBorders>
          </w:tcPr>
          <w:p w14:paraId="0DABF338" w14:textId="41DD26D1"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val="restart"/>
            <w:tcBorders>
              <w:top w:val="single" w:sz="4" w:space="0" w:color="auto"/>
              <w:left w:val="single" w:sz="4" w:space="0" w:color="000000"/>
              <w:right w:val="single" w:sz="4" w:space="0" w:color="000000"/>
            </w:tcBorders>
            <w:shd w:val="clear" w:color="auto" w:fill="auto"/>
            <w:tcMar>
              <w:top w:w="0" w:type="dxa"/>
              <w:left w:w="72" w:type="dxa"/>
              <w:bottom w:w="0" w:type="dxa"/>
              <w:right w:w="72" w:type="dxa"/>
            </w:tcMar>
          </w:tcPr>
          <w:p w14:paraId="7CC8D853" w14:textId="607F45F7" w:rsidR="003B140B" w:rsidRPr="00813DEC" w:rsidRDefault="003B140B" w:rsidP="009A6539">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401FF462" w14:textId="69F75711" w:rsidR="003B140B" w:rsidRPr="00813DEC" w:rsidRDefault="003B140B" w:rsidP="009A6539">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 xml:space="preserve">¿En ocasiones, algunas situaciones especiales se complicaron las técnicas de localización de Fugas por sondeos? </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24EF1803" w14:textId="0897682F" w:rsidR="003B140B" w:rsidRPr="00813DEC" w:rsidRDefault="00804089" w:rsidP="009A6539">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378FEB7" w14:textId="77777777" w:rsidR="003B140B" w:rsidRPr="00813DEC" w:rsidRDefault="003B140B" w:rsidP="009A6539">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3D05ADE" w14:textId="77777777" w:rsidR="003B140B" w:rsidRPr="00813DEC" w:rsidRDefault="003B140B" w:rsidP="009A6539">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7B3ACCD0" w14:textId="77777777" w:rsidR="003B140B" w:rsidRPr="00813DEC" w:rsidRDefault="003B140B" w:rsidP="009A6539">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19D0436C" w14:textId="77777777" w:rsidR="003B140B" w:rsidRPr="00813DEC" w:rsidRDefault="003B140B" w:rsidP="009A6539">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65B74373" w14:textId="77777777" w:rsidR="003B140B" w:rsidRPr="00813DEC" w:rsidRDefault="003B140B" w:rsidP="009A6539">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42A37BFA" w14:textId="77777777" w:rsidR="003B140B" w:rsidRPr="00813DEC" w:rsidRDefault="003B140B" w:rsidP="009A6539">
            <w:pPr>
              <w:spacing w:after="20" w:line="240" w:lineRule="auto"/>
              <w:jc w:val="both"/>
              <w:rPr>
                <w:rFonts w:ascii="Montserrat" w:eastAsia="Times New Roman" w:hAnsi="Montserrat" w:cs="Arial"/>
                <w:color w:val="000000"/>
                <w:sz w:val="18"/>
                <w:szCs w:val="18"/>
                <w:lang w:eastAsia="es-MX"/>
              </w:rPr>
            </w:pPr>
          </w:p>
        </w:tc>
      </w:tr>
      <w:tr w:rsidR="00EB524F" w:rsidRPr="00813DEC" w14:paraId="02D8245F" w14:textId="77777777" w:rsidTr="0080408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0EF04CBB" w14:textId="5C26ED7A"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6D1CF697" w14:textId="189E60B2" w:rsidR="003B140B" w:rsidRPr="00813DEC" w:rsidRDefault="003B140B" w:rsidP="008A21B2">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B2CEAD5" w14:textId="0E18EB25" w:rsidR="003B140B" w:rsidRPr="00813DEC" w:rsidRDefault="003B140B" w:rsidP="008A21B2">
            <w:pPr>
              <w:autoSpaceDE w:val="0"/>
              <w:autoSpaceDN w:val="0"/>
              <w:adjustRightInd w:val="0"/>
              <w:spacing w:after="0" w:line="240" w:lineRule="auto"/>
              <w:jc w:val="both"/>
              <w:rPr>
                <w:rFonts w:ascii="Montserrat" w:hAnsi="Montserrat" w:cs="Arial"/>
                <w:bCs/>
                <w:sz w:val="18"/>
                <w:szCs w:val="18"/>
                <w:highlight w:val="yellow"/>
              </w:rPr>
            </w:pPr>
            <w:r w:rsidRPr="00813DEC">
              <w:rPr>
                <w:rFonts w:ascii="Montserrat" w:hAnsi="Montserrat" w:cs="Arial"/>
                <w:bCs/>
                <w:sz w:val="18"/>
                <w:szCs w:val="18"/>
              </w:rPr>
              <w:t>¿Estas situaciones pudieron ser las siguientes?: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5539971D" w14:textId="7CC910CC" w:rsidR="003B140B" w:rsidRPr="00813DEC" w:rsidRDefault="00804089" w:rsidP="008A21B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D67140C" w14:textId="77777777" w:rsidR="003B140B" w:rsidRPr="00813DEC" w:rsidRDefault="003B140B" w:rsidP="008A21B2">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678C20A" w14:textId="77777777" w:rsidR="003B140B" w:rsidRPr="00813DEC" w:rsidRDefault="003B140B" w:rsidP="008A21B2">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31B8BD85" w14:textId="77777777" w:rsidR="003B140B" w:rsidRPr="00813DEC" w:rsidRDefault="003B140B" w:rsidP="008A21B2">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174B6086" w14:textId="77777777" w:rsidR="003B140B" w:rsidRPr="00813DEC" w:rsidRDefault="003B140B" w:rsidP="008A21B2">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41C2B9EA" w14:textId="77777777" w:rsidR="003B140B" w:rsidRPr="00813DEC" w:rsidRDefault="003B140B" w:rsidP="008A21B2">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6663198D" w14:textId="77777777" w:rsidR="003B140B" w:rsidRPr="00813DEC" w:rsidRDefault="003B140B" w:rsidP="008A21B2">
            <w:pPr>
              <w:spacing w:after="20" w:line="240" w:lineRule="auto"/>
              <w:jc w:val="both"/>
              <w:rPr>
                <w:rFonts w:ascii="Montserrat" w:eastAsia="Times New Roman" w:hAnsi="Montserrat" w:cs="Arial"/>
                <w:color w:val="000000"/>
                <w:sz w:val="18"/>
                <w:szCs w:val="18"/>
                <w:lang w:eastAsia="es-MX"/>
              </w:rPr>
            </w:pPr>
          </w:p>
        </w:tc>
      </w:tr>
      <w:tr w:rsidR="00EB524F" w:rsidRPr="00813DEC" w14:paraId="5A0D4DB5" w14:textId="77777777" w:rsidTr="0080408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5CE2FAC5" w14:textId="5C713B15"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0BFFB5A7" w14:textId="33BC6106" w:rsidR="003B140B" w:rsidRPr="00813DEC" w:rsidRDefault="003B140B" w:rsidP="008A21B2">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BE875BF" w14:textId="7EF485B1" w:rsidR="003B140B" w:rsidRPr="00813DEC" w:rsidRDefault="003B140B" w:rsidP="008A21B2">
            <w:pPr>
              <w:pStyle w:val="Prrafodelista"/>
              <w:numPr>
                <w:ilvl w:val="0"/>
                <w:numId w:val="62"/>
              </w:numPr>
              <w:autoSpaceDE w:val="0"/>
              <w:autoSpaceDN w:val="0"/>
              <w:adjustRightInd w:val="0"/>
              <w:spacing w:after="0" w:line="240" w:lineRule="auto"/>
              <w:ind w:left="437"/>
              <w:jc w:val="both"/>
              <w:rPr>
                <w:rFonts w:ascii="Montserrat" w:hAnsi="Montserrat" w:cs="Arial"/>
                <w:bCs/>
                <w:sz w:val="18"/>
                <w:szCs w:val="18"/>
              </w:rPr>
            </w:pPr>
            <w:proofErr w:type="gramStart"/>
            <w:r w:rsidRPr="00813DEC">
              <w:rPr>
                <w:rFonts w:ascii="Montserrat" w:hAnsi="Montserrat" w:cs="Arial"/>
                <w:bCs/>
                <w:sz w:val="18"/>
                <w:szCs w:val="18"/>
              </w:rPr>
              <w:t>¿Ocurrió una Fuga múltiple que ocasionó información confusa.</w:t>
            </w:r>
            <w:proofErr w:type="gramEnd"/>
            <w:r w:rsidRPr="00813DEC">
              <w:rPr>
                <w:rFonts w:ascii="Montserrat" w:hAnsi="Montserrat" w:cs="Arial"/>
                <w:bCs/>
                <w:sz w:val="18"/>
                <w:szCs w:val="18"/>
              </w:rPr>
              <w:t xml:space="preserve"> </w:t>
            </w:r>
            <w:proofErr w:type="gramStart"/>
            <w:r w:rsidRPr="00813DEC">
              <w:rPr>
                <w:rFonts w:ascii="Montserrat" w:hAnsi="Montserrat" w:cs="Arial"/>
                <w:bCs/>
                <w:sz w:val="18"/>
                <w:szCs w:val="18"/>
              </w:rPr>
              <w:t>Para eliminar esta posibilidad el área afectada se revis</w:t>
            </w:r>
            <w:r w:rsidR="0055372F">
              <w:rPr>
                <w:rFonts w:ascii="Montserrat" w:hAnsi="Montserrat" w:cs="Arial"/>
                <w:bCs/>
                <w:sz w:val="18"/>
                <w:szCs w:val="18"/>
              </w:rPr>
              <w:t>ó</w:t>
            </w:r>
            <w:r w:rsidRPr="00813DEC">
              <w:rPr>
                <w:rFonts w:ascii="Montserrat" w:hAnsi="Montserrat" w:cs="Arial"/>
                <w:bCs/>
                <w:sz w:val="18"/>
                <w:szCs w:val="18"/>
              </w:rPr>
              <w:t xml:space="preserve"> después de reparada la Fuga?</w:t>
            </w:r>
            <w:proofErr w:type="gramEnd"/>
            <w:r w:rsidRPr="00813DEC">
              <w:rPr>
                <w:rFonts w:ascii="Montserrat" w:hAnsi="Montserrat" w:cs="Arial"/>
                <w:bCs/>
                <w:sz w:val="18"/>
                <w:szCs w:val="18"/>
              </w:rPr>
              <w:t>;</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4FFA156D" w14:textId="4D6E7B90" w:rsidR="003B140B" w:rsidRPr="00813DEC" w:rsidRDefault="00804089" w:rsidP="008A21B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814C5F2" w14:textId="77777777" w:rsidR="003B140B" w:rsidRPr="00813DEC" w:rsidRDefault="003B140B" w:rsidP="008A21B2">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FFABC77" w14:textId="77777777" w:rsidR="003B140B" w:rsidRPr="00813DEC" w:rsidRDefault="003B140B" w:rsidP="008A21B2">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311CFC1F" w14:textId="77777777" w:rsidR="003B140B" w:rsidRPr="00813DEC" w:rsidRDefault="003B140B" w:rsidP="008A21B2">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4000F167" w14:textId="77777777" w:rsidR="003B140B" w:rsidRPr="00813DEC" w:rsidRDefault="003B140B" w:rsidP="008A21B2">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7F39C279" w14:textId="77777777" w:rsidR="003B140B" w:rsidRPr="00813DEC" w:rsidRDefault="003B140B" w:rsidP="008A21B2">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65E695CA" w14:textId="77777777" w:rsidR="003B140B" w:rsidRPr="00813DEC" w:rsidRDefault="003B140B" w:rsidP="008A21B2">
            <w:pPr>
              <w:spacing w:after="20" w:line="240" w:lineRule="auto"/>
              <w:jc w:val="both"/>
              <w:rPr>
                <w:rFonts w:ascii="Montserrat" w:eastAsia="Times New Roman" w:hAnsi="Montserrat" w:cs="Arial"/>
                <w:color w:val="000000"/>
                <w:sz w:val="18"/>
                <w:szCs w:val="18"/>
                <w:lang w:eastAsia="es-MX"/>
              </w:rPr>
            </w:pPr>
          </w:p>
        </w:tc>
      </w:tr>
      <w:tr w:rsidR="00EB524F" w:rsidRPr="00813DEC" w14:paraId="49FF3DCA" w14:textId="77777777" w:rsidTr="0080408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4C547E14" w14:textId="05B9DB2E"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039CF85C" w14:textId="0ABB3E5F" w:rsidR="003B140B" w:rsidRPr="00813DEC" w:rsidRDefault="003B140B" w:rsidP="008A21B2">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7F08FBA" w14:textId="461A1B33" w:rsidR="003B140B" w:rsidRPr="00813DEC" w:rsidRDefault="003B140B" w:rsidP="008A21B2">
            <w:pPr>
              <w:pStyle w:val="Prrafodelista"/>
              <w:numPr>
                <w:ilvl w:val="0"/>
                <w:numId w:val="62"/>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 xml:space="preserve">¿El gas se acumuló en alguna cavidad y </w:t>
            </w:r>
            <w:r w:rsidR="002F72AC" w:rsidRPr="00813DEC">
              <w:rPr>
                <w:rFonts w:ascii="Montserrat" w:hAnsi="Montserrat" w:cs="Arial"/>
                <w:bCs/>
                <w:sz w:val="18"/>
                <w:szCs w:val="18"/>
              </w:rPr>
              <w:t>dio</w:t>
            </w:r>
            <w:r w:rsidRPr="00813DEC">
              <w:rPr>
                <w:rFonts w:ascii="Montserrat" w:hAnsi="Montserrat" w:cs="Arial"/>
                <w:bCs/>
                <w:sz w:val="18"/>
                <w:szCs w:val="18"/>
              </w:rPr>
              <w:t xml:space="preserve"> una indicación elevada hasta que dicha cavidad fue venteada?;</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22C6B627" w14:textId="361CBFD4" w:rsidR="003B140B" w:rsidRPr="00813DEC" w:rsidRDefault="00804089" w:rsidP="008A21B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C46B901" w14:textId="77777777" w:rsidR="003B140B" w:rsidRPr="00813DEC" w:rsidRDefault="003B140B" w:rsidP="008A21B2">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034361B" w14:textId="77777777" w:rsidR="003B140B" w:rsidRPr="00813DEC" w:rsidRDefault="003B140B" w:rsidP="008A21B2">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6E0C5C02" w14:textId="77777777" w:rsidR="003B140B" w:rsidRPr="00813DEC" w:rsidRDefault="003B140B" w:rsidP="008A21B2">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6B32AD64" w14:textId="77777777" w:rsidR="003B140B" w:rsidRPr="00813DEC" w:rsidRDefault="003B140B" w:rsidP="008A21B2">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1232B683" w14:textId="77777777" w:rsidR="003B140B" w:rsidRPr="00813DEC" w:rsidRDefault="003B140B" w:rsidP="008A21B2">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3E9089B2" w14:textId="77777777" w:rsidR="003B140B" w:rsidRPr="00813DEC" w:rsidRDefault="003B140B" w:rsidP="008A21B2">
            <w:pPr>
              <w:spacing w:after="20" w:line="240" w:lineRule="auto"/>
              <w:jc w:val="both"/>
              <w:rPr>
                <w:rFonts w:ascii="Montserrat" w:eastAsia="Times New Roman" w:hAnsi="Montserrat" w:cs="Arial"/>
                <w:color w:val="000000"/>
                <w:sz w:val="18"/>
                <w:szCs w:val="18"/>
                <w:lang w:eastAsia="es-MX"/>
              </w:rPr>
            </w:pPr>
          </w:p>
        </w:tc>
      </w:tr>
      <w:tr w:rsidR="00EB524F" w:rsidRPr="00813DEC" w14:paraId="78DEB552" w14:textId="77777777" w:rsidTr="00804089">
        <w:trPr>
          <w:trHeight w:val="379"/>
          <w:jc w:val="center"/>
        </w:trPr>
        <w:tc>
          <w:tcPr>
            <w:tcW w:w="274" w:type="pct"/>
            <w:tcBorders>
              <w:top w:val="single" w:sz="4" w:space="0" w:color="auto"/>
              <w:left w:val="single" w:sz="4" w:space="0" w:color="000000"/>
              <w:right w:val="single" w:sz="4" w:space="0" w:color="000000"/>
            </w:tcBorders>
            <w:shd w:val="clear" w:color="auto" w:fill="FFFFFF"/>
          </w:tcPr>
          <w:p w14:paraId="1DB8A5B6" w14:textId="729242CC"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1177B491" w14:textId="6075AE9D" w:rsidR="003B140B" w:rsidRPr="00813DEC" w:rsidRDefault="003B140B" w:rsidP="008A21B2">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856D334" w14:textId="6E78A563" w:rsidR="003B140B" w:rsidRPr="00813DEC" w:rsidRDefault="003B140B" w:rsidP="008A21B2">
            <w:pPr>
              <w:pStyle w:val="Prrafodelista"/>
              <w:numPr>
                <w:ilvl w:val="0"/>
                <w:numId w:val="62"/>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 xml:space="preserve">¿Otros gases, tales como los que se forman por material orgánico en descomposición se encontraron ocasionalmente, esto es </w:t>
            </w:r>
            <w:r w:rsidRPr="00813DEC">
              <w:rPr>
                <w:rFonts w:ascii="Montserrat" w:hAnsi="Montserrat" w:cs="Arial"/>
                <w:bCs/>
                <w:sz w:val="18"/>
                <w:szCs w:val="18"/>
              </w:rPr>
              <w:lastRenderedPageBreak/>
              <w:t>característico cuando se encuentran lecturas constantes de entre 15 y 30% de concentración gas en el aire?, y</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75F13207" w14:textId="518E532B" w:rsidR="003B140B" w:rsidRPr="00813DEC" w:rsidRDefault="00804089" w:rsidP="008A21B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lastRenderedPageBreak/>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11922F7" w14:textId="77777777" w:rsidR="003B140B" w:rsidRPr="00813DEC" w:rsidRDefault="003B140B" w:rsidP="008A21B2">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C5F3146" w14:textId="77777777" w:rsidR="003B140B" w:rsidRPr="00813DEC" w:rsidRDefault="003B140B" w:rsidP="008A21B2">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6AF23892" w14:textId="77777777" w:rsidR="003B140B" w:rsidRPr="00813DEC" w:rsidRDefault="003B140B" w:rsidP="008A21B2">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697139D7" w14:textId="77777777" w:rsidR="003B140B" w:rsidRPr="00813DEC" w:rsidRDefault="003B140B" w:rsidP="008A21B2">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37C4D03D" w14:textId="77777777" w:rsidR="003B140B" w:rsidRPr="00813DEC" w:rsidRDefault="003B140B" w:rsidP="008A21B2">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1475738D" w14:textId="77777777" w:rsidR="003B140B" w:rsidRPr="00813DEC" w:rsidRDefault="003B140B" w:rsidP="008A21B2">
            <w:pPr>
              <w:spacing w:after="20" w:line="240" w:lineRule="auto"/>
              <w:jc w:val="both"/>
              <w:rPr>
                <w:rFonts w:ascii="Montserrat" w:eastAsia="Times New Roman" w:hAnsi="Montserrat" w:cs="Arial"/>
                <w:color w:val="000000"/>
                <w:sz w:val="18"/>
                <w:szCs w:val="18"/>
                <w:lang w:eastAsia="es-MX"/>
              </w:rPr>
            </w:pPr>
          </w:p>
        </w:tc>
      </w:tr>
      <w:tr w:rsidR="00EB524F" w:rsidRPr="00813DEC" w14:paraId="530F8675" w14:textId="77777777" w:rsidTr="0080408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2EBC491A" w14:textId="7019930D"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12ABC356" w14:textId="4FBA0771" w:rsidR="003B140B" w:rsidRPr="00813DEC" w:rsidRDefault="003B140B" w:rsidP="008A21B2">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6271731C" w14:textId="77CA032D" w:rsidR="003B140B" w:rsidRPr="00813DEC" w:rsidRDefault="003B140B" w:rsidP="008A21B2">
            <w:pPr>
              <w:pStyle w:val="Prrafodelista"/>
              <w:numPr>
                <w:ilvl w:val="0"/>
                <w:numId w:val="62"/>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¿La indicación del gas en drenajes se consideró como gas de una Fuga migrando al drenaje, hasta que sea descartado por otros medios o por análisis?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3559F435" w14:textId="5815015B" w:rsidR="003B140B" w:rsidRPr="00813DEC" w:rsidRDefault="00804089" w:rsidP="008A21B2">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6FA5278" w14:textId="77777777" w:rsidR="003B140B" w:rsidRPr="00813DEC" w:rsidRDefault="003B140B" w:rsidP="008A21B2">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C3AAECB" w14:textId="77777777" w:rsidR="003B140B" w:rsidRPr="00813DEC" w:rsidRDefault="003B140B" w:rsidP="008A21B2">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52507C7C" w14:textId="77777777" w:rsidR="003B140B" w:rsidRPr="00813DEC" w:rsidRDefault="003B140B" w:rsidP="008A21B2">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74C4799C" w14:textId="77777777" w:rsidR="003B140B" w:rsidRPr="00813DEC" w:rsidRDefault="003B140B" w:rsidP="008A21B2">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307A4A56" w14:textId="77777777" w:rsidR="003B140B" w:rsidRPr="00813DEC" w:rsidRDefault="003B140B" w:rsidP="008A21B2">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5E829809" w14:textId="77777777" w:rsidR="003B140B" w:rsidRPr="00813DEC" w:rsidRDefault="003B140B" w:rsidP="008A21B2">
            <w:pPr>
              <w:spacing w:after="20" w:line="240" w:lineRule="auto"/>
              <w:jc w:val="both"/>
              <w:rPr>
                <w:rFonts w:ascii="Montserrat" w:eastAsia="Times New Roman" w:hAnsi="Montserrat" w:cs="Arial"/>
                <w:color w:val="000000"/>
                <w:sz w:val="18"/>
                <w:szCs w:val="18"/>
                <w:lang w:eastAsia="es-MX"/>
              </w:rPr>
            </w:pPr>
          </w:p>
        </w:tc>
      </w:tr>
      <w:tr w:rsidR="003B140B" w:rsidRPr="00813DEC" w14:paraId="6CD72E51" w14:textId="77777777" w:rsidTr="00E24DC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15222EA3" w14:textId="77777777" w:rsidR="003B140B" w:rsidRPr="008744C8" w:rsidRDefault="003B140B" w:rsidP="008744C8">
            <w:pPr>
              <w:spacing w:after="20" w:line="240" w:lineRule="auto"/>
              <w:ind w:left="360"/>
              <w:jc w:val="center"/>
              <w:rPr>
                <w:rFonts w:ascii="Montserrat" w:eastAsia="Times New Roman" w:hAnsi="Montserrat" w:cs="Arial"/>
                <w:b/>
                <w:bCs/>
                <w:color w:val="000000"/>
                <w:sz w:val="18"/>
                <w:szCs w:val="18"/>
                <w:lang w:eastAsia="es-MX"/>
              </w:rPr>
            </w:pPr>
          </w:p>
        </w:tc>
        <w:tc>
          <w:tcPr>
            <w:tcW w:w="4726"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AA1D0E2" w14:textId="084D3620" w:rsidR="003B140B" w:rsidRPr="00813DEC" w:rsidRDefault="003B140B" w:rsidP="00C80EFF">
            <w:pPr>
              <w:spacing w:after="20" w:line="240" w:lineRule="auto"/>
              <w:jc w:val="center"/>
              <w:rPr>
                <w:rFonts w:ascii="Montserrat" w:eastAsia="Times New Roman" w:hAnsi="Montserrat" w:cs="Arial"/>
                <w:b/>
                <w:color w:val="000000"/>
                <w:sz w:val="18"/>
                <w:szCs w:val="18"/>
                <w:lang w:eastAsia="es-MX"/>
              </w:rPr>
            </w:pPr>
            <w:r w:rsidRPr="00813DEC">
              <w:rPr>
                <w:rFonts w:ascii="Montserrat" w:eastAsia="Times New Roman" w:hAnsi="Montserrat" w:cs="Arial"/>
                <w:b/>
                <w:color w:val="000000"/>
                <w:sz w:val="18"/>
                <w:szCs w:val="18"/>
                <w:lang w:eastAsia="es-MX"/>
              </w:rPr>
              <w:t>4. INSTRUMENTOS PARA DETECCIÓN DE FUGAS</w:t>
            </w:r>
          </w:p>
        </w:tc>
      </w:tr>
      <w:tr w:rsidR="00EB524F" w:rsidRPr="00813DEC" w14:paraId="512BD69A" w14:textId="77777777" w:rsidTr="00EB524F">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21DC62B5" w14:textId="202B5F2C"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5EF56537" w14:textId="5B63E1DB" w:rsidR="003B140B" w:rsidRPr="00813DEC" w:rsidRDefault="003B140B" w:rsidP="000E0063">
            <w:pPr>
              <w:spacing w:after="20" w:line="240" w:lineRule="auto"/>
              <w:jc w:val="center"/>
              <w:rPr>
                <w:rFonts w:ascii="Montserrat" w:hAnsi="Montserrat" w:cs="Arial"/>
                <w:color w:val="000000"/>
                <w:sz w:val="18"/>
                <w:szCs w:val="18"/>
                <w:lang w:eastAsia="es-MX"/>
              </w:rPr>
            </w:pPr>
            <w:r w:rsidRPr="00813DEC">
              <w:rPr>
                <w:rFonts w:ascii="Montserrat" w:hAnsi="Montserrat" w:cs="Arial"/>
                <w:color w:val="000000"/>
                <w:sz w:val="18"/>
                <w:szCs w:val="18"/>
                <w:lang w:eastAsia="es-MX"/>
              </w:rPr>
              <w:t>4.</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738CC1F" w14:textId="5C135FA6" w:rsidR="003B140B" w:rsidRPr="00813DEC" w:rsidRDefault="003B140B" w:rsidP="000E0063">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¿Los Regulados fueron responsables de utilizar los instrumentos indicadores de gas combustible adecuados para los métodos de detección de Fugas que apliquen en sus Instalaciones, con el objeto de obtener información veraz, confiable y completa sobre las Fugas de gas?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28FB6C46" w14:textId="4D84E64D" w:rsidR="003B140B" w:rsidRPr="00813DEC" w:rsidRDefault="00804089"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07576F2"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56100A0"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3561C461"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02B7974E"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58344B8C"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69432D40"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3B140B" w:rsidRPr="00813DEC" w14:paraId="393DF05C" w14:textId="77777777" w:rsidTr="00E24DC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4A286345" w14:textId="77777777" w:rsidR="003B140B" w:rsidRPr="008744C8" w:rsidRDefault="003B140B" w:rsidP="008744C8">
            <w:pPr>
              <w:spacing w:after="20" w:line="240" w:lineRule="auto"/>
              <w:ind w:left="360"/>
              <w:jc w:val="center"/>
              <w:rPr>
                <w:rFonts w:ascii="Montserrat" w:eastAsia="Times New Roman" w:hAnsi="Montserrat" w:cs="Arial"/>
                <w:b/>
                <w:bCs/>
                <w:color w:val="000000"/>
                <w:sz w:val="18"/>
                <w:szCs w:val="18"/>
                <w:lang w:eastAsia="es-MX"/>
              </w:rPr>
            </w:pPr>
          </w:p>
        </w:tc>
        <w:tc>
          <w:tcPr>
            <w:tcW w:w="4726"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45FC60F" w14:textId="1EC36C8F" w:rsidR="003B140B" w:rsidRPr="00813DEC" w:rsidRDefault="003B140B" w:rsidP="0003105D">
            <w:pPr>
              <w:spacing w:after="20" w:line="240" w:lineRule="auto"/>
              <w:jc w:val="center"/>
              <w:rPr>
                <w:rFonts w:ascii="Montserrat" w:eastAsia="Times New Roman" w:hAnsi="Montserrat" w:cs="Arial"/>
                <w:b/>
                <w:color w:val="000000"/>
                <w:sz w:val="18"/>
                <w:szCs w:val="18"/>
                <w:lang w:eastAsia="es-MX"/>
              </w:rPr>
            </w:pPr>
            <w:r w:rsidRPr="00813DEC">
              <w:rPr>
                <w:rFonts w:ascii="Montserrat" w:eastAsia="Times New Roman" w:hAnsi="Montserrat" w:cs="Arial"/>
                <w:b/>
                <w:color w:val="000000"/>
                <w:sz w:val="18"/>
                <w:szCs w:val="18"/>
                <w:lang w:eastAsia="es-MX"/>
              </w:rPr>
              <w:t>4.1 Mantenimiento de indicadores de gas combustible</w:t>
            </w:r>
          </w:p>
        </w:tc>
      </w:tr>
      <w:tr w:rsidR="00EB524F" w:rsidRPr="00813DEC" w14:paraId="095CBC6A" w14:textId="77777777" w:rsidTr="0080408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4B46A3ED" w14:textId="3AEEE1CB"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336CBBDC" w14:textId="0A752630" w:rsidR="003B140B" w:rsidRPr="00813DEC" w:rsidRDefault="003B140B" w:rsidP="000E0063">
            <w:pPr>
              <w:spacing w:after="20" w:line="240" w:lineRule="auto"/>
              <w:jc w:val="center"/>
              <w:rPr>
                <w:rFonts w:ascii="Montserrat" w:hAnsi="Montserrat" w:cs="Arial"/>
                <w:color w:val="000000"/>
                <w:sz w:val="18"/>
                <w:szCs w:val="18"/>
                <w:lang w:eastAsia="es-MX"/>
              </w:rPr>
            </w:pPr>
            <w:r w:rsidRPr="00813DEC">
              <w:rPr>
                <w:rFonts w:ascii="Montserrat" w:hAnsi="Montserrat" w:cs="Arial"/>
                <w:color w:val="000000"/>
                <w:sz w:val="18"/>
                <w:szCs w:val="18"/>
                <w:lang w:eastAsia="es-MX"/>
              </w:rPr>
              <w:t>4.1</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D6FBDB0" w14:textId="45EA2C06" w:rsidR="003B140B" w:rsidRPr="00813DEC" w:rsidRDefault="003B140B" w:rsidP="000E0063">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¿El mantenimiento de estos instrumentos se efectuó de acuerdo con las instrucciones del fabricante y, entre otras acciones, se cumplieron las siguientes?: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72CCEFD0" w14:textId="278A229B" w:rsidR="003B140B" w:rsidRPr="00813DEC" w:rsidRDefault="00804089"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B18E78A"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5775F0A"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0F85EE88"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201CA077"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0544AC88"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369B92D5"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4CC61CFC" w14:textId="77777777" w:rsidTr="00804089">
        <w:trPr>
          <w:trHeight w:val="379"/>
          <w:jc w:val="center"/>
        </w:trPr>
        <w:tc>
          <w:tcPr>
            <w:tcW w:w="274" w:type="pct"/>
            <w:tcBorders>
              <w:top w:val="single" w:sz="4" w:space="0" w:color="auto"/>
              <w:left w:val="single" w:sz="4" w:space="0" w:color="000000"/>
              <w:right w:val="single" w:sz="4" w:space="0" w:color="000000"/>
            </w:tcBorders>
            <w:shd w:val="clear" w:color="auto" w:fill="FFFFFF"/>
          </w:tcPr>
          <w:p w14:paraId="0A010E79" w14:textId="7958F52B"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237702AC" w14:textId="700BA68B"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7AE46EB" w14:textId="5AE7AFC0" w:rsidR="003B140B" w:rsidRPr="00813DEC" w:rsidRDefault="003B140B" w:rsidP="00A91049">
            <w:pPr>
              <w:pStyle w:val="Prrafodelista"/>
              <w:numPr>
                <w:ilvl w:val="0"/>
                <w:numId w:val="63"/>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 xml:space="preserve">¿Cada instrumento utilizado para detectar y evaluar Fugas de gas se </w:t>
            </w:r>
            <w:r w:rsidRPr="00813DEC">
              <w:rPr>
                <w:rFonts w:ascii="Montserrat" w:hAnsi="Montserrat" w:cs="Arial"/>
                <w:bCs/>
                <w:sz w:val="18"/>
                <w:szCs w:val="18"/>
              </w:rPr>
              <w:lastRenderedPageBreak/>
              <w:t>operó de acuerdo con los instructivos del fabricante?;</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63E37551" w14:textId="34B4D07F" w:rsidR="003B140B" w:rsidRPr="00813DEC" w:rsidRDefault="00804089"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lastRenderedPageBreak/>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8189D5D"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359B2B4"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33298CE4"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5C0ED713"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405DE259"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6CC14021"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6AC80420" w14:textId="77777777" w:rsidTr="0080408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1BA323D0" w14:textId="64C27D50"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545F64C8" w14:textId="6594E1B1"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AAA1F13" w14:textId="1D907870" w:rsidR="003B140B" w:rsidRPr="00813DEC" w:rsidRDefault="003B140B" w:rsidP="00A91049">
            <w:pPr>
              <w:pStyle w:val="Prrafodelista"/>
              <w:numPr>
                <w:ilvl w:val="0"/>
                <w:numId w:val="63"/>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¿Se revisaron periódicamente los instrumentos cuando se encontraron en uso para asegurar que el suministro de energía eléctrica para su funcionamiento era adecuado?;</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1B77149D" w14:textId="41554E40" w:rsidR="003B140B" w:rsidRPr="00813DEC" w:rsidRDefault="00804089"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25E966A"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1BD3002"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11E78BDB"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7AECFCD7"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70ACAB5B"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2B36A797"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524E6C93" w14:textId="77777777" w:rsidTr="0080408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3DC0D269" w14:textId="144E484C"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7B1A11CE" w14:textId="5CA1943D"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22A09A5" w14:textId="1A5EABB8" w:rsidR="003B140B" w:rsidRPr="00813DEC" w:rsidRDefault="003B140B" w:rsidP="00A91049">
            <w:pPr>
              <w:pStyle w:val="Prrafodelista"/>
              <w:numPr>
                <w:ilvl w:val="0"/>
                <w:numId w:val="63"/>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¿Se probaron los instrumentos antes de usarse para asegurar que el sistema de muestreo estuviera libre de Fugas y que los filtros no obstruyeran el flujo de la muestra?, y</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11C0C873" w14:textId="3F6550D7" w:rsidR="003B140B" w:rsidRPr="00813DEC" w:rsidRDefault="00804089"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BD69E86"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38C3DBD"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16296B4E"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4E065B8A"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64F28C8E"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4807121B"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6519A16E" w14:textId="77777777" w:rsidTr="0080408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35A374EE" w14:textId="1A38441C"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247DE3BF" w14:textId="2954CF5A"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C96CBBD" w14:textId="3F966DE8" w:rsidR="003B140B" w:rsidRPr="00813DEC" w:rsidRDefault="003B140B" w:rsidP="00A91049">
            <w:pPr>
              <w:pStyle w:val="Prrafodelista"/>
              <w:numPr>
                <w:ilvl w:val="0"/>
                <w:numId w:val="63"/>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¿Los instrumentos de ionización de flama de Hidrógeno se probaron cada vez que se encendieron y durante la inspección?</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1012D1BA" w14:textId="6AC6BFAC" w:rsidR="003B140B" w:rsidRPr="00813DEC" w:rsidRDefault="00804089"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D048BA9"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26EA9FC"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1A7C0F5A"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2465AB44"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6B6812B0"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12A1D29E"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3B140B" w:rsidRPr="00813DEC" w14:paraId="1ED65216" w14:textId="77777777" w:rsidTr="00E24DC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0458EE83" w14:textId="77777777" w:rsidR="003B140B" w:rsidRPr="008744C8" w:rsidRDefault="003B140B" w:rsidP="008744C8">
            <w:pPr>
              <w:spacing w:after="20" w:line="240" w:lineRule="auto"/>
              <w:ind w:left="360"/>
              <w:jc w:val="center"/>
              <w:rPr>
                <w:rFonts w:ascii="Montserrat" w:eastAsia="Times New Roman" w:hAnsi="Montserrat" w:cs="Arial"/>
                <w:b/>
                <w:bCs/>
                <w:color w:val="000000"/>
                <w:sz w:val="18"/>
                <w:szCs w:val="18"/>
                <w:lang w:eastAsia="es-MX"/>
              </w:rPr>
            </w:pPr>
          </w:p>
        </w:tc>
        <w:tc>
          <w:tcPr>
            <w:tcW w:w="4726"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88AC5E3" w14:textId="5AC9A201" w:rsidR="003B140B" w:rsidRPr="00813DEC" w:rsidRDefault="003B140B" w:rsidP="006B0A71">
            <w:pPr>
              <w:spacing w:after="20" w:line="240" w:lineRule="auto"/>
              <w:jc w:val="center"/>
              <w:rPr>
                <w:rFonts w:ascii="Montserrat" w:eastAsia="Times New Roman" w:hAnsi="Montserrat" w:cs="Arial"/>
                <w:b/>
                <w:color w:val="000000"/>
                <w:sz w:val="18"/>
                <w:szCs w:val="18"/>
                <w:lang w:eastAsia="es-MX"/>
              </w:rPr>
            </w:pPr>
            <w:r w:rsidRPr="00813DEC">
              <w:rPr>
                <w:rFonts w:ascii="Montserrat" w:eastAsia="Times New Roman" w:hAnsi="Montserrat" w:cs="Arial"/>
                <w:b/>
                <w:color w:val="000000"/>
                <w:sz w:val="18"/>
                <w:szCs w:val="18"/>
                <w:lang w:eastAsia="es-MX"/>
              </w:rPr>
              <w:t>4.2 Calibración de indicadores de gas combustible</w:t>
            </w:r>
          </w:p>
        </w:tc>
      </w:tr>
      <w:tr w:rsidR="00EB524F" w:rsidRPr="00813DEC" w14:paraId="2E10E27C" w14:textId="77777777" w:rsidTr="0080408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66065C12" w14:textId="7B9997FF"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6E64CC7F" w14:textId="62C2CB83" w:rsidR="003B140B" w:rsidRPr="00813DEC" w:rsidRDefault="003B140B" w:rsidP="000E0063">
            <w:pPr>
              <w:spacing w:after="20" w:line="240" w:lineRule="auto"/>
              <w:jc w:val="center"/>
              <w:rPr>
                <w:rFonts w:ascii="Montserrat" w:hAnsi="Montserrat" w:cs="Arial"/>
                <w:color w:val="000000"/>
                <w:sz w:val="18"/>
                <w:szCs w:val="18"/>
                <w:lang w:eastAsia="es-MX"/>
              </w:rPr>
            </w:pPr>
            <w:r w:rsidRPr="00813DEC">
              <w:rPr>
                <w:rFonts w:ascii="Montserrat" w:hAnsi="Montserrat" w:cs="Arial"/>
                <w:color w:val="000000"/>
                <w:sz w:val="18"/>
                <w:szCs w:val="18"/>
                <w:lang w:eastAsia="es-MX"/>
              </w:rPr>
              <w:t>4.2</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C060F5C" w14:textId="25259EB5" w:rsidR="003B140B" w:rsidRPr="00813DEC" w:rsidRDefault="003B140B" w:rsidP="000E0063">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¿Para la calibración de estos instrumentos se cumplieron, entre otras, las recomendaciones siguientes?: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7F88138F" w14:textId="4A03CA07" w:rsidR="003B140B" w:rsidRPr="00813DEC" w:rsidRDefault="00804089"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2635EAB"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9339A90"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2BBD7B5A"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1F31FAE6"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5B72FCCE"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65594DF7"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19702F27" w14:textId="77777777" w:rsidTr="00804089">
        <w:trPr>
          <w:trHeight w:val="379"/>
          <w:jc w:val="center"/>
        </w:trPr>
        <w:tc>
          <w:tcPr>
            <w:tcW w:w="274" w:type="pct"/>
            <w:tcBorders>
              <w:top w:val="single" w:sz="4" w:space="0" w:color="auto"/>
              <w:left w:val="single" w:sz="4" w:space="0" w:color="000000"/>
              <w:right w:val="single" w:sz="4" w:space="0" w:color="000000"/>
            </w:tcBorders>
            <w:shd w:val="clear" w:color="auto" w:fill="FFFFFF"/>
          </w:tcPr>
          <w:p w14:paraId="316D5C26" w14:textId="4E6909D2"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198240E2" w14:textId="1D070591"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4FFCEF5" w14:textId="31995C6D" w:rsidR="003B140B" w:rsidRPr="00813DEC" w:rsidRDefault="003B140B" w:rsidP="00223DD7">
            <w:pPr>
              <w:pStyle w:val="Prrafodelista"/>
              <w:numPr>
                <w:ilvl w:val="0"/>
                <w:numId w:val="64"/>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 xml:space="preserve">¿Cada equipo utilizado para la detección y evaluación de Fugas se calibró de acuerdo </w:t>
            </w:r>
            <w:r w:rsidRPr="00813DEC">
              <w:rPr>
                <w:rFonts w:ascii="Montserrat" w:hAnsi="Montserrat" w:cs="Arial"/>
                <w:bCs/>
                <w:sz w:val="18"/>
                <w:szCs w:val="18"/>
              </w:rPr>
              <w:lastRenderedPageBreak/>
              <w:t>con los instructivos del fabricante después de cualquier reparación o remplazo de partes?;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54B350F7" w14:textId="2075B19C" w:rsidR="003B140B" w:rsidRPr="00813DEC" w:rsidRDefault="00804089"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lastRenderedPageBreak/>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E35E3E6"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474FC64"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470382B0"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6CB9653D"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1F6DC40E"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51072055"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1C789834" w14:textId="77777777" w:rsidTr="00D449A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61C6012E" w14:textId="2EAAA49E"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0353215F" w14:textId="4B74FACA"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733DDB4" w14:textId="3CFD1F73" w:rsidR="003B140B" w:rsidRPr="00813DEC" w:rsidRDefault="003B140B" w:rsidP="00223DD7">
            <w:pPr>
              <w:pStyle w:val="Prrafodelista"/>
              <w:numPr>
                <w:ilvl w:val="0"/>
                <w:numId w:val="64"/>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¿De conformidad con un programa regular en el que se consideró el tipo del instrumento y su uso, los instrumentos de ionización de flama de hidrógeno y los indicadores de gas combustible, se calibraron al menos una vez al mes cuando estuvieron en uso?, y</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0BCD11F8" w14:textId="7F1941F9" w:rsidR="003B140B" w:rsidRPr="00813DEC" w:rsidRDefault="00270454"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5371DD3"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E801379"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5277F168"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5E750490"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4A3CE3BA"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1CF92120"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707B83E5" w14:textId="77777777" w:rsidTr="00D449A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14732258" w14:textId="637A0761"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0A53EF11" w14:textId="04282DD6"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10725D5" w14:textId="2BEFFD71" w:rsidR="003B140B" w:rsidRPr="00813DEC" w:rsidRDefault="003B140B" w:rsidP="00223DD7">
            <w:pPr>
              <w:pStyle w:val="Prrafodelista"/>
              <w:numPr>
                <w:ilvl w:val="0"/>
                <w:numId w:val="64"/>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¿Se calibraron, cuando se sospechó que la calibración del instrumento había cambiado?</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1A43413C" w14:textId="62E4C0BA" w:rsidR="003B140B" w:rsidRPr="00813DEC" w:rsidRDefault="00270454"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12A6102"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1D844C4"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10D31881"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0D5FC5BD"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2E3191F8"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3EB99450"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3B140B" w:rsidRPr="00813DEC" w14:paraId="5A13F661" w14:textId="77777777" w:rsidTr="00E24DC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366F5ED4" w14:textId="77777777" w:rsidR="003B140B" w:rsidRPr="008744C8" w:rsidRDefault="003B140B" w:rsidP="008744C8">
            <w:pPr>
              <w:spacing w:after="20" w:line="240" w:lineRule="auto"/>
              <w:ind w:left="360"/>
              <w:jc w:val="center"/>
              <w:rPr>
                <w:rFonts w:ascii="Montserrat" w:eastAsia="Times New Roman" w:hAnsi="Montserrat" w:cs="Arial"/>
                <w:b/>
                <w:bCs/>
                <w:color w:val="000000"/>
                <w:sz w:val="18"/>
                <w:szCs w:val="18"/>
                <w:lang w:eastAsia="es-MX"/>
              </w:rPr>
            </w:pPr>
          </w:p>
        </w:tc>
        <w:tc>
          <w:tcPr>
            <w:tcW w:w="4726"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22D2C94" w14:textId="1FF934E8" w:rsidR="003B140B" w:rsidRPr="00813DEC" w:rsidRDefault="003B140B" w:rsidP="00532D29">
            <w:pPr>
              <w:spacing w:after="20" w:line="240" w:lineRule="auto"/>
              <w:jc w:val="center"/>
              <w:rPr>
                <w:rFonts w:ascii="Montserrat" w:eastAsia="Times New Roman" w:hAnsi="Montserrat" w:cs="Arial"/>
                <w:b/>
                <w:color w:val="000000"/>
                <w:sz w:val="18"/>
                <w:szCs w:val="18"/>
                <w:lang w:eastAsia="es-MX"/>
              </w:rPr>
            </w:pPr>
            <w:r w:rsidRPr="00813DEC">
              <w:rPr>
                <w:rFonts w:ascii="Montserrat" w:eastAsia="Times New Roman" w:hAnsi="Montserrat" w:cs="Arial"/>
                <w:b/>
                <w:color w:val="000000"/>
                <w:sz w:val="18"/>
                <w:szCs w:val="18"/>
                <w:lang w:eastAsia="es-MX"/>
              </w:rPr>
              <w:t>5. CLASIFICACIÓN DE FUGAS Y CRITERIOS DE ACCIÓN</w:t>
            </w:r>
          </w:p>
        </w:tc>
      </w:tr>
      <w:tr w:rsidR="00EB524F" w:rsidRPr="00813DEC" w14:paraId="4C576414" w14:textId="77777777" w:rsidTr="008E46C6">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3306C7B6" w14:textId="5B7A071A"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5DA9F7BA" w14:textId="6995CDD8" w:rsidR="003B140B" w:rsidRPr="00813DEC" w:rsidRDefault="003B140B" w:rsidP="000E0063">
            <w:pPr>
              <w:spacing w:after="20" w:line="240" w:lineRule="auto"/>
              <w:jc w:val="center"/>
              <w:rPr>
                <w:rFonts w:ascii="Montserrat" w:hAnsi="Montserrat" w:cs="Arial"/>
                <w:color w:val="000000"/>
                <w:sz w:val="18"/>
                <w:szCs w:val="18"/>
                <w:lang w:eastAsia="es-MX"/>
              </w:rPr>
            </w:pPr>
            <w:r w:rsidRPr="00813DEC">
              <w:rPr>
                <w:rFonts w:ascii="Montserrat" w:hAnsi="Montserrat" w:cs="Arial"/>
                <w:color w:val="000000"/>
                <w:sz w:val="18"/>
                <w:szCs w:val="18"/>
                <w:lang w:eastAsia="es-MX"/>
              </w:rPr>
              <w:t>5.</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C9173CF" w14:textId="5A01CB65" w:rsidR="003B140B" w:rsidRPr="00813DEC" w:rsidRDefault="003B140B" w:rsidP="000F6512">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¿Se estableció el procedimiento por medio del cual las Fugas se clasificaron y controlaron?</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5314B2DA" w14:textId="4D8D0DBC" w:rsidR="003B140B" w:rsidRPr="00813DEC" w:rsidRDefault="00270454"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C1E2930"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C1F0808"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1D83DC79"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66ADBEF5"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3283B544"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1CDB9A3"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111351E0" w14:textId="77777777" w:rsidTr="008E46C6">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782BC435" w14:textId="736F5BBD"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3DC2FB74" w14:textId="26286EB4" w:rsidR="003B140B" w:rsidRPr="00813DEC" w:rsidRDefault="003B140B" w:rsidP="00F72BCB">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C3569B4" w14:textId="11E4BBAF" w:rsidR="003B140B" w:rsidRPr="00813DEC" w:rsidRDefault="003B140B" w:rsidP="00F72BCB">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¿Cuándo se detectó una Fuga, el primer paso que se llevó a cabo fue la delimitación del área afectada por la Fuga?</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2825130E" w14:textId="4BF89392" w:rsidR="003B140B" w:rsidRPr="00813DEC" w:rsidRDefault="00270454" w:rsidP="00F72BCB">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158D2E2" w14:textId="77777777" w:rsidR="003B140B" w:rsidRPr="00813DEC" w:rsidRDefault="003B140B" w:rsidP="00F72BCB">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79EF6ED" w14:textId="77777777" w:rsidR="003B140B" w:rsidRPr="00813DEC" w:rsidRDefault="003B140B" w:rsidP="00F72BCB">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6873BF3B" w14:textId="77777777" w:rsidR="003B140B" w:rsidRPr="00813DEC" w:rsidRDefault="003B140B" w:rsidP="00F72BCB">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3B7C322B" w14:textId="77777777" w:rsidR="003B140B" w:rsidRPr="00813DEC" w:rsidRDefault="003B140B" w:rsidP="00F72BCB">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269D7F81" w14:textId="77777777" w:rsidR="003B140B" w:rsidRPr="00813DEC" w:rsidRDefault="003B140B" w:rsidP="00F72BCB">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3313037" w14:textId="77777777" w:rsidR="003B140B" w:rsidRPr="00813DEC" w:rsidRDefault="003B140B" w:rsidP="00F72BCB">
            <w:pPr>
              <w:spacing w:after="20" w:line="240" w:lineRule="auto"/>
              <w:jc w:val="both"/>
              <w:rPr>
                <w:rFonts w:ascii="Montserrat" w:eastAsia="Times New Roman" w:hAnsi="Montserrat" w:cs="Arial"/>
                <w:color w:val="000000"/>
                <w:sz w:val="18"/>
                <w:szCs w:val="18"/>
                <w:lang w:eastAsia="es-MX"/>
              </w:rPr>
            </w:pPr>
          </w:p>
        </w:tc>
      </w:tr>
      <w:tr w:rsidR="00EB524F" w:rsidRPr="00813DEC" w14:paraId="3B061069" w14:textId="77777777" w:rsidTr="008E46C6">
        <w:trPr>
          <w:trHeight w:val="379"/>
          <w:jc w:val="center"/>
        </w:trPr>
        <w:tc>
          <w:tcPr>
            <w:tcW w:w="274" w:type="pct"/>
            <w:tcBorders>
              <w:top w:val="single" w:sz="4" w:space="0" w:color="auto"/>
              <w:left w:val="single" w:sz="4" w:space="0" w:color="000000"/>
              <w:right w:val="single" w:sz="4" w:space="0" w:color="000000"/>
            </w:tcBorders>
            <w:shd w:val="clear" w:color="auto" w:fill="FFFFFF"/>
          </w:tcPr>
          <w:p w14:paraId="715D6499" w14:textId="121F6610"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6B58F8B0" w14:textId="421316C5" w:rsidR="003B140B" w:rsidRPr="00813DEC" w:rsidRDefault="003B140B" w:rsidP="00F72BCB">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F495BD1" w14:textId="0F00E1D3" w:rsidR="003B140B" w:rsidRPr="00813DEC" w:rsidRDefault="003B140B" w:rsidP="00F72BCB">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 xml:space="preserve">¿Si el perímetro se extendió hacia un edificio, la inspección continuó dentro del mismo, siempre y cuando se determinó </w:t>
            </w:r>
            <w:r w:rsidRPr="00813DEC">
              <w:rPr>
                <w:rFonts w:ascii="Montserrat" w:hAnsi="Montserrat" w:cs="Arial"/>
                <w:bCs/>
                <w:sz w:val="18"/>
                <w:szCs w:val="18"/>
              </w:rPr>
              <w:lastRenderedPageBreak/>
              <w:t>que fuera seguro entrar al edificio?</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4C543FB6" w14:textId="79566129" w:rsidR="003B140B" w:rsidRPr="00813DEC" w:rsidRDefault="00270454" w:rsidP="00F72BCB">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lastRenderedPageBreak/>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71CFA57" w14:textId="77777777" w:rsidR="003B140B" w:rsidRPr="00813DEC" w:rsidRDefault="003B140B" w:rsidP="00F72BCB">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DBCB18D" w14:textId="77777777" w:rsidR="003B140B" w:rsidRPr="00813DEC" w:rsidRDefault="003B140B" w:rsidP="00F72BCB">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1AF42ED0" w14:textId="77777777" w:rsidR="003B140B" w:rsidRPr="00813DEC" w:rsidRDefault="003B140B" w:rsidP="00F72BCB">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24B4AB12" w14:textId="77777777" w:rsidR="003B140B" w:rsidRPr="00813DEC" w:rsidRDefault="003B140B" w:rsidP="00F72BCB">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42138C48" w14:textId="77777777" w:rsidR="003B140B" w:rsidRPr="00813DEC" w:rsidRDefault="003B140B" w:rsidP="00F72BCB">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2F98F96" w14:textId="77777777" w:rsidR="003B140B" w:rsidRPr="00813DEC" w:rsidRDefault="003B140B" w:rsidP="00F72BCB">
            <w:pPr>
              <w:spacing w:after="20" w:line="240" w:lineRule="auto"/>
              <w:jc w:val="both"/>
              <w:rPr>
                <w:rFonts w:ascii="Montserrat" w:eastAsia="Times New Roman" w:hAnsi="Montserrat" w:cs="Arial"/>
                <w:color w:val="000000"/>
                <w:sz w:val="18"/>
                <w:szCs w:val="18"/>
                <w:lang w:eastAsia="es-MX"/>
              </w:rPr>
            </w:pPr>
          </w:p>
        </w:tc>
      </w:tr>
      <w:tr w:rsidR="00EB524F" w:rsidRPr="00813DEC" w14:paraId="296E58EC" w14:textId="77777777" w:rsidTr="008E46C6">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5918612F" w14:textId="599B25CA"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64EA6335" w14:textId="26E9240A" w:rsidR="003B140B" w:rsidRPr="00813DEC" w:rsidRDefault="003B140B" w:rsidP="00F72BCB">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EECD4C1" w14:textId="241630D5" w:rsidR="003B140B" w:rsidRPr="00813DEC" w:rsidRDefault="003B140B" w:rsidP="00F72BCB">
            <w:pPr>
              <w:autoSpaceDE w:val="0"/>
              <w:autoSpaceDN w:val="0"/>
              <w:adjustRightInd w:val="0"/>
              <w:spacing w:after="0" w:line="240" w:lineRule="auto"/>
              <w:jc w:val="both"/>
              <w:rPr>
                <w:rFonts w:ascii="Montserrat" w:hAnsi="Montserrat" w:cs="Arial"/>
                <w:bCs/>
                <w:sz w:val="18"/>
                <w:szCs w:val="18"/>
              </w:rPr>
            </w:pPr>
            <w:proofErr w:type="gramStart"/>
            <w:r w:rsidRPr="00813DEC">
              <w:rPr>
                <w:rFonts w:ascii="Montserrat" w:hAnsi="Montserrat" w:cs="Arial"/>
                <w:bCs/>
                <w:sz w:val="18"/>
                <w:szCs w:val="18"/>
              </w:rPr>
              <w:t>¿Cuándo se confirmó la Fuga, se atendió inmediatamente para localizarla, evaluarla y clasificarla de acuerdo con el numeral 5.</w:t>
            </w:r>
            <w:proofErr w:type="gramEnd"/>
            <w:r w:rsidRPr="00813DEC">
              <w:rPr>
                <w:rFonts w:ascii="Montserrat" w:hAnsi="Montserrat" w:cs="Arial"/>
                <w:bCs/>
                <w:sz w:val="18"/>
                <w:szCs w:val="18"/>
              </w:rPr>
              <w:t>1 de este Apéndice (Normativo)?</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2EAAA431" w14:textId="323CE778" w:rsidR="003B140B" w:rsidRPr="00813DEC" w:rsidRDefault="00270454" w:rsidP="00F72BCB">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369A87E" w14:textId="77777777" w:rsidR="003B140B" w:rsidRPr="00813DEC" w:rsidRDefault="003B140B" w:rsidP="00F72BCB">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771C88E" w14:textId="77777777" w:rsidR="003B140B" w:rsidRPr="00813DEC" w:rsidRDefault="003B140B" w:rsidP="00F72BCB">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1327E72D" w14:textId="77777777" w:rsidR="003B140B" w:rsidRPr="00813DEC" w:rsidRDefault="003B140B" w:rsidP="00F72BCB">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7CDC58EC" w14:textId="77777777" w:rsidR="003B140B" w:rsidRPr="00813DEC" w:rsidRDefault="003B140B" w:rsidP="00F72BCB">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2C4C630D" w14:textId="77777777" w:rsidR="003B140B" w:rsidRPr="00813DEC" w:rsidRDefault="003B140B" w:rsidP="00F72BCB">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980B361" w14:textId="77777777" w:rsidR="003B140B" w:rsidRPr="00813DEC" w:rsidRDefault="003B140B" w:rsidP="00F72BCB">
            <w:pPr>
              <w:spacing w:after="20" w:line="240" w:lineRule="auto"/>
              <w:jc w:val="both"/>
              <w:rPr>
                <w:rFonts w:ascii="Montserrat" w:eastAsia="Times New Roman" w:hAnsi="Montserrat" w:cs="Arial"/>
                <w:color w:val="000000"/>
                <w:sz w:val="18"/>
                <w:szCs w:val="18"/>
                <w:lang w:eastAsia="es-MX"/>
              </w:rPr>
            </w:pPr>
          </w:p>
        </w:tc>
      </w:tr>
      <w:tr w:rsidR="003B140B" w:rsidRPr="00813DEC" w14:paraId="4846B02B" w14:textId="77777777" w:rsidTr="00E24DC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37FFFFCF" w14:textId="77777777" w:rsidR="003B140B" w:rsidRPr="008744C8" w:rsidRDefault="003B140B" w:rsidP="008744C8">
            <w:pPr>
              <w:spacing w:after="20" w:line="240" w:lineRule="auto"/>
              <w:ind w:left="360"/>
              <w:jc w:val="center"/>
              <w:rPr>
                <w:rFonts w:ascii="Montserrat" w:eastAsia="Times New Roman" w:hAnsi="Montserrat" w:cs="Arial"/>
                <w:b/>
                <w:bCs/>
                <w:color w:val="000000"/>
                <w:sz w:val="18"/>
                <w:szCs w:val="18"/>
                <w:lang w:eastAsia="es-MX"/>
              </w:rPr>
            </w:pPr>
          </w:p>
        </w:tc>
        <w:tc>
          <w:tcPr>
            <w:tcW w:w="4726"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9136642" w14:textId="175521D7" w:rsidR="003B140B" w:rsidRPr="00813DEC" w:rsidRDefault="003B140B" w:rsidP="00AD5738">
            <w:pPr>
              <w:spacing w:after="20" w:line="240" w:lineRule="auto"/>
              <w:jc w:val="center"/>
              <w:rPr>
                <w:rFonts w:ascii="Montserrat" w:eastAsia="Times New Roman" w:hAnsi="Montserrat" w:cs="Arial"/>
                <w:b/>
                <w:color w:val="000000"/>
                <w:sz w:val="18"/>
                <w:szCs w:val="18"/>
                <w:lang w:eastAsia="es-MX"/>
              </w:rPr>
            </w:pPr>
            <w:r w:rsidRPr="00813DEC">
              <w:rPr>
                <w:rFonts w:ascii="Montserrat" w:eastAsia="Times New Roman" w:hAnsi="Montserrat" w:cs="Arial"/>
                <w:b/>
                <w:color w:val="000000"/>
                <w:sz w:val="18"/>
                <w:szCs w:val="18"/>
                <w:lang w:eastAsia="es-MX"/>
              </w:rPr>
              <w:t>5.1 Clasificación de las Fugas.</w:t>
            </w:r>
          </w:p>
        </w:tc>
      </w:tr>
      <w:tr w:rsidR="00EB524F" w:rsidRPr="00813DEC" w14:paraId="1EBA791F" w14:textId="77777777" w:rsidTr="008E46C6">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35E764F8" w14:textId="30059624"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5744060E" w14:textId="730585B5" w:rsidR="003B140B" w:rsidRPr="00813DEC" w:rsidRDefault="003B140B" w:rsidP="000E0063">
            <w:pPr>
              <w:spacing w:after="20" w:line="240" w:lineRule="auto"/>
              <w:jc w:val="center"/>
              <w:rPr>
                <w:rFonts w:ascii="Montserrat" w:hAnsi="Montserrat" w:cs="Arial"/>
                <w:color w:val="000000"/>
                <w:sz w:val="18"/>
                <w:szCs w:val="18"/>
                <w:lang w:eastAsia="es-MX"/>
              </w:rPr>
            </w:pPr>
            <w:r w:rsidRPr="00813DEC">
              <w:rPr>
                <w:rFonts w:ascii="Montserrat" w:hAnsi="Montserrat" w:cs="Arial"/>
                <w:color w:val="000000"/>
                <w:sz w:val="18"/>
                <w:szCs w:val="18"/>
                <w:lang w:eastAsia="es-MX"/>
              </w:rPr>
              <w:t>5.1</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7A92378" w14:textId="56BC3857" w:rsidR="003B140B" w:rsidRPr="00813DEC" w:rsidRDefault="003B140B" w:rsidP="000E0063">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 xml:space="preserve">¿Basados en la evaluación realizada de la localización y magnitud de la Fuga, ésta se clasificó con objeto de establecer la prioridad de su reparación? </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5EC2B15F" w14:textId="62F02F2F" w:rsidR="003B140B" w:rsidRPr="00813DEC" w:rsidRDefault="00B856FB"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E1B703C"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DADAF20"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7B2425E1"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34CE1EFA"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62872892"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762C5B60"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8E46C6" w:rsidRPr="00813DEC" w14:paraId="62E5B272" w14:textId="77777777" w:rsidTr="008E46C6">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2ABCCF9A" w14:textId="77777777" w:rsidR="008E46C6" w:rsidRPr="008744C8" w:rsidRDefault="008E46C6" w:rsidP="008744C8">
            <w:pPr>
              <w:spacing w:after="20" w:line="240" w:lineRule="auto"/>
              <w:ind w:left="360"/>
              <w:jc w:val="center"/>
              <w:rPr>
                <w:rFonts w:ascii="Montserrat" w:hAnsi="Montserrat" w:cs="Arial"/>
                <w:b/>
                <w:bCs/>
                <w:color w:val="000000"/>
                <w:sz w:val="18"/>
                <w:szCs w:val="18"/>
                <w:lang w:eastAsia="es-MX"/>
              </w:rPr>
            </w:pPr>
          </w:p>
        </w:tc>
        <w:tc>
          <w:tcPr>
            <w:tcW w:w="381"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35A833B4" w14:textId="09194D72" w:rsidR="008E46C6" w:rsidRPr="00813DEC" w:rsidRDefault="008E46C6"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0D4610D" w14:textId="744CAA9C" w:rsidR="008E46C6" w:rsidRPr="00813DEC" w:rsidRDefault="008E46C6" w:rsidP="000E0063">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¿La clasificación fue la siguiente?:</w:t>
            </w:r>
          </w:p>
        </w:tc>
        <w:tc>
          <w:tcPr>
            <w:tcW w:w="3233"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05929188" w14:textId="3BED8569" w:rsidR="008E46C6" w:rsidRPr="00813DEC" w:rsidRDefault="008E46C6"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1892A9FA" w14:textId="77777777" w:rsidTr="00EB524F">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309FCEE2" w14:textId="615DC229"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5E7F528B" w14:textId="287521D6" w:rsidR="003B140B" w:rsidRPr="00813DEC" w:rsidRDefault="003B140B" w:rsidP="000E0063">
            <w:pPr>
              <w:spacing w:after="20" w:line="240" w:lineRule="auto"/>
              <w:jc w:val="center"/>
              <w:rPr>
                <w:rFonts w:ascii="Montserrat" w:hAnsi="Montserrat" w:cs="Arial"/>
                <w:color w:val="000000"/>
                <w:sz w:val="18"/>
                <w:szCs w:val="18"/>
                <w:lang w:eastAsia="es-MX"/>
              </w:rPr>
            </w:pPr>
            <w:r w:rsidRPr="00813DEC">
              <w:rPr>
                <w:rFonts w:ascii="Montserrat" w:hAnsi="Montserrat" w:cs="Arial"/>
                <w:color w:val="000000"/>
                <w:sz w:val="18"/>
                <w:szCs w:val="18"/>
                <w:lang w:eastAsia="es-MX"/>
              </w:rPr>
              <w:t>5.1.1</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58E7CFB" w14:textId="36B87140" w:rsidR="003B140B" w:rsidRPr="00813DEC" w:rsidRDefault="003B140B" w:rsidP="000E0063">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Grado 1.- Son aquellas Fugas que representan un Peligro inminente para las personas, al medio ambiente o instalaciones, por lo que, cuando se detectan deben ser reparadas inmediatamente y/o realizar acciones continuas hasta lograr que las condiciones dejen de ser peligrosas. Se considera peligrosa toda situación en la que haya probabilidad de asfixia, incendio o explosión en el área afectada por la Fuga;</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565D84E5" w14:textId="1563D658" w:rsidR="003B140B" w:rsidRPr="00813DEC" w:rsidRDefault="00B856FB"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CC02B9E"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35631DA"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2CC34FCA"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5BD8B8D2"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24373239"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748E77B1"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04ACA9F7" w14:textId="77777777" w:rsidTr="00EB524F">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41EB4A5D" w14:textId="64EE8BFD"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147DF190" w14:textId="7DD07A28" w:rsidR="003B140B" w:rsidRPr="00813DEC" w:rsidRDefault="003B140B" w:rsidP="000E0063">
            <w:pPr>
              <w:spacing w:after="20" w:line="240" w:lineRule="auto"/>
              <w:jc w:val="center"/>
              <w:rPr>
                <w:rFonts w:ascii="Montserrat" w:hAnsi="Montserrat" w:cs="Arial"/>
                <w:color w:val="000000"/>
                <w:sz w:val="18"/>
                <w:szCs w:val="18"/>
                <w:lang w:eastAsia="es-MX"/>
              </w:rPr>
            </w:pPr>
            <w:r w:rsidRPr="00813DEC">
              <w:rPr>
                <w:rFonts w:ascii="Montserrat" w:hAnsi="Montserrat" w:cs="Arial"/>
                <w:color w:val="000000"/>
                <w:sz w:val="18"/>
                <w:szCs w:val="18"/>
                <w:lang w:eastAsia="es-MX"/>
              </w:rPr>
              <w:t>5.1.2</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EA8E8A5" w14:textId="34C24AC6" w:rsidR="003B140B" w:rsidRPr="00813DEC" w:rsidRDefault="003B140B" w:rsidP="000E0063">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 xml:space="preserve">Grado 2.- Esta clase de Fugas no son peligrosas cuando se detectan, pero representan un </w:t>
            </w:r>
            <w:r w:rsidRPr="00813DEC">
              <w:rPr>
                <w:rFonts w:ascii="Montserrat" w:hAnsi="Montserrat" w:cs="Arial"/>
                <w:bCs/>
                <w:sz w:val="18"/>
                <w:szCs w:val="18"/>
              </w:rPr>
              <w:lastRenderedPageBreak/>
              <w:t>Riesgo probable para el futuro, por lo que se requiere programar su reparación para prevenir que se vuelvan peligrosas, y</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70F1D8C8" w14:textId="7983ADF3" w:rsidR="003B140B" w:rsidRPr="00813DEC" w:rsidRDefault="00B856FB"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lastRenderedPageBreak/>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9165E81"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A34396E"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008BFE24"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15A16201"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6B39794F"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16EFB2D7"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004762DC" w14:textId="77777777" w:rsidTr="00EB524F">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1D1A5385" w14:textId="2E7D54BC"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2DC32429" w14:textId="7A90B91C" w:rsidR="003B140B" w:rsidRPr="00813DEC" w:rsidRDefault="003B140B" w:rsidP="000E0063">
            <w:pPr>
              <w:spacing w:after="20" w:line="240" w:lineRule="auto"/>
              <w:jc w:val="center"/>
              <w:rPr>
                <w:rFonts w:ascii="Montserrat" w:hAnsi="Montserrat" w:cs="Arial"/>
                <w:color w:val="000000"/>
                <w:sz w:val="18"/>
                <w:szCs w:val="18"/>
                <w:lang w:eastAsia="es-MX"/>
              </w:rPr>
            </w:pPr>
            <w:r w:rsidRPr="00813DEC">
              <w:rPr>
                <w:rFonts w:ascii="Montserrat" w:hAnsi="Montserrat" w:cs="Arial"/>
                <w:color w:val="000000"/>
                <w:sz w:val="18"/>
                <w:szCs w:val="18"/>
                <w:lang w:eastAsia="es-MX"/>
              </w:rPr>
              <w:t>5.1.3</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24F0BFE" w14:textId="53A82FD3" w:rsidR="003B140B" w:rsidRPr="00813DEC" w:rsidRDefault="003B140B" w:rsidP="000E0063">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Grado 3.- Esta clase de Fugas no son peligrosas cuando se detectan y tampoco representan un Riesgo probable para el futuro, por lo que, sólo es necesario reevaluarlas periódicamente hasta que sean reparadas para asegurarse que no cambien de grado.</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1D8BD39C" w14:textId="056BC61B" w:rsidR="003B140B" w:rsidRPr="00813DEC" w:rsidRDefault="00B856FB"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841D454"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07B4706"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046086FA"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0626D77A"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1B250EB5"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77B1EFBF"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3B140B" w:rsidRPr="00813DEC" w14:paraId="106883FD" w14:textId="77777777" w:rsidTr="00E24DC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07A3B9F8" w14:textId="77777777" w:rsidR="003B140B" w:rsidRPr="008744C8" w:rsidRDefault="003B140B" w:rsidP="008744C8">
            <w:pPr>
              <w:spacing w:after="20" w:line="240" w:lineRule="auto"/>
              <w:ind w:left="360"/>
              <w:jc w:val="center"/>
              <w:rPr>
                <w:rFonts w:ascii="Montserrat" w:eastAsia="Times New Roman" w:hAnsi="Montserrat" w:cs="Arial"/>
                <w:b/>
                <w:bCs/>
                <w:color w:val="000000"/>
                <w:sz w:val="18"/>
                <w:szCs w:val="18"/>
                <w:lang w:eastAsia="es-MX"/>
              </w:rPr>
            </w:pPr>
          </w:p>
        </w:tc>
        <w:tc>
          <w:tcPr>
            <w:tcW w:w="4726"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6B3F271" w14:textId="1602E1F9" w:rsidR="003B140B" w:rsidRPr="00813DEC" w:rsidRDefault="003B140B" w:rsidP="008602A7">
            <w:pPr>
              <w:spacing w:after="20" w:line="240" w:lineRule="auto"/>
              <w:jc w:val="center"/>
              <w:rPr>
                <w:rFonts w:ascii="Montserrat" w:eastAsia="Times New Roman" w:hAnsi="Montserrat" w:cs="Arial"/>
                <w:b/>
                <w:color w:val="000000"/>
                <w:sz w:val="18"/>
                <w:szCs w:val="18"/>
                <w:lang w:eastAsia="es-MX"/>
              </w:rPr>
            </w:pPr>
            <w:r w:rsidRPr="00813DEC">
              <w:rPr>
                <w:rFonts w:ascii="Montserrat" w:eastAsia="Times New Roman" w:hAnsi="Montserrat" w:cs="Arial"/>
                <w:b/>
                <w:color w:val="000000"/>
                <w:sz w:val="18"/>
                <w:szCs w:val="18"/>
                <w:lang w:eastAsia="es-MX"/>
              </w:rPr>
              <w:t>5.2 Criterios para clasificar Fugas y determinar acciones</w:t>
            </w:r>
          </w:p>
        </w:tc>
      </w:tr>
      <w:tr w:rsidR="00EB524F" w:rsidRPr="00813DEC" w14:paraId="2DFFC03E" w14:textId="77777777" w:rsidTr="00EB524F">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489403B2" w14:textId="19287263"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48A78804" w14:textId="2F220E86" w:rsidR="003B140B" w:rsidRPr="00813DEC" w:rsidRDefault="003B140B" w:rsidP="000E0063">
            <w:pPr>
              <w:spacing w:after="20" w:line="240" w:lineRule="auto"/>
              <w:jc w:val="center"/>
              <w:rPr>
                <w:rFonts w:ascii="Montserrat" w:hAnsi="Montserrat" w:cs="Arial"/>
                <w:color w:val="000000"/>
                <w:sz w:val="18"/>
                <w:szCs w:val="18"/>
                <w:lang w:eastAsia="es-MX"/>
              </w:rPr>
            </w:pPr>
            <w:r w:rsidRPr="00813DEC">
              <w:rPr>
                <w:rFonts w:ascii="Montserrat" w:hAnsi="Montserrat" w:cs="Arial"/>
                <w:color w:val="000000"/>
                <w:sz w:val="18"/>
                <w:szCs w:val="18"/>
                <w:lang w:eastAsia="es-MX"/>
              </w:rPr>
              <w:t>5.2</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E19D7B2" w14:textId="392A4304" w:rsidR="003B140B" w:rsidRPr="00813DEC" w:rsidRDefault="003B140B" w:rsidP="000E0063">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 xml:space="preserve">¿Se tomaron en cuenta los lineamientos para clasificar y controlar Fugas </w:t>
            </w:r>
            <w:proofErr w:type="gramStart"/>
            <w:r w:rsidRPr="00813DEC">
              <w:rPr>
                <w:rFonts w:ascii="Montserrat" w:hAnsi="Montserrat" w:cs="Arial"/>
                <w:bCs/>
                <w:sz w:val="18"/>
                <w:szCs w:val="18"/>
              </w:rPr>
              <w:t>de acuerdo a</w:t>
            </w:r>
            <w:proofErr w:type="gramEnd"/>
            <w:r w:rsidRPr="00813DEC">
              <w:rPr>
                <w:rFonts w:ascii="Montserrat" w:hAnsi="Montserrat" w:cs="Arial"/>
                <w:bCs/>
                <w:sz w:val="18"/>
                <w:szCs w:val="18"/>
              </w:rPr>
              <w:t xml:space="preserve"> lo indicado en las tablas 2, 3 y 4 y al criterio y experiencia del personal operativo en el sitio donde ocurrió la Fuga?</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2074A421" w14:textId="78090A10" w:rsidR="003B140B" w:rsidRPr="00813DEC" w:rsidRDefault="00B856FB"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5C93F02"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4831256"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33632238"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7D2481ED"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7C995B27"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224AE354"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3B140B" w:rsidRPr="00813DEC" w14:paraId="293FDA2E" w14:textId="77777777" w:rsidTr="00E24DC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5496BD80" w14:textId="77777777" w:rsidR="003B140B" w:rsidRPr="008744C8" w:rsidRDefault="003B140B" w:rsidP="008744C8">
            <w:pPr>
              <w:spacing w:after="20" w:line="240" w:lineRule="auto"/>
              <w:ind w:left="360"/>
              <w:jc w:val="center"/>
              <w:rPr>
                <w:rFonts w:ascii="Montserrat" w:eastAsia="Times New Roman" w:hAnsi="Montserrat" w:cs="Arial"/>
                <w:b/>
                <w:bCs/>
                <w:color w:val="000000"/>
                <w:sz w:val="18"/>
                <w:szCs w:val="18"/>
                <w:lang w:eastAsia="es-MX"/>
              </w:rPr>
            </w:pPr>
          </w:p>
        </w:tc>
        <w:tc>
          <w:tcPr>
            <w:tcW w:w="4726"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9263158" w14:textId="715E9568" w:rsidR="003B140B" w:rsidRPr="00813DEC" w:rsidRDefault="003B140B" w:rsidP="00732BB9">
            <w:pPr>
              <w:spacing w:after="20" w:line="240" w:lineRule="auto"/>
              <w:jc w:val="center"/>
              <w:rPr>
                <w:rFonts w:ascii="Montserrat" w:eastAsia="Times New Roman" w:hAnsi="Montserrat" w:cs="Arial"/>
                <w:b/>
                <w:color w:val="000000"/>
                <w:sz w:val="18"/>
                <w:szCs w:val="18"/>
                <w:lang w:eastAsia="es-MX"/>
              </w:rPr>
            </w:pPr>
            <w:r w:rsidRPr="00813DEC">
              <w:rPr>
                <w:rFonts w:ascii="Montserrat" w:eastAsia="Times New Roman" w:hAnsi="Montserrat" w:cs="Arial"/>
                <w:b/>
                <w:color w:val="000000"/>
                <w:sz w:val="18"/>
                <w:szCs w:val="18"/>
                <w:lang w:eastAsia="es-MX"/>
              </w:rPr>
              <w:t>5.3 Inspección subsecuente</w:t>
            </w:r>
          </w:p>
        </w:tc>
      </w:tr>
      <w:tr w:rsidR="00EB524F" w:rsidRPr="00813DEC" w14:paraId="7EE0CF1F" w14:textId="77777777" w:rsidTr="008E46C6">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713A00F6" w14:textId="3FB8FB62"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3DA2E3AD" w14:textId="35F0C81E" w:rsidR="003B140B" w:rsidRPr="00813DEC" w:rsidRDefault="003B140B" w:rsidP="000E0063">
            <w:pPr>
              <w:spacing w:after="20" w:line="240" w:lineRule="auto"/>
              <w:jc w:val="center"/>
              <w:rPr>
                <w:rFonts w:ascii="Montserrat" w:hAnsi="Montserrat" w:cs="Arial"/>
                <w:color w:val="000000"/>
                <w:sz w:val="18"/>
                <w:szCs w:val="18"/>
                <w:lang w:eastAsia="es-MX"/>
              </w:rPr>
            </w:pPr>
            <w:r w:rsidRPr="00813DEC">
              <w:rPr>
                <w:rFonts w:ascii="Montserrat" w:hAnsi="Montserrat" w:cs="Arial"/>
                <w:color w:val="000000"/>
                <w:sz w:val="18"/>
                <w:szCs w:val="18"/>
                <w:lang w:eastAsia="es-MX"/>
              </w:rPr>
              <w:t>5.3</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D054209" w14:textId="243C5DE6" w:rsidR="003B140B" w:rsidRPr="00813DEC" w:rsidRDefault="003B140B" w:rsidP="00E56930">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¿Todas las reparaciones de Fugas se probaron, en su caso, antes de que la instalación entrará en operación, para confirmar que no persistiera la Fuga de gas?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3DC3131C" w14:textId="167B9EDC" w:rsidR="003B140B" w:rsidRPr="00813DEC" w:rsidRDefault="00B856FB"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FC0E9B7"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6D31BCD"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0BDE46F1"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69543941"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5F256B2C"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398D5ACA"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74B32F73" w14:textId="77777777" w:rsidTr="008E46C6">
        <w:trPr>
          <w:trHeight w:val="379"/>
          <w:jc w:val="center"/>
        </w:trPr>
        <w:tc>
          <w:tcPr>
            <w:tcW w:w="274" w:type="pct"/>
            <w:tcBorders>
              <w:top w:val="single" w:sz="4" w:space="0" w:color="auto"/>
              <w:left w:val="single" w:sz="4" w:space="0" w:color="000000"/>
              <w:right w:val="single" w:sz="4" w:space="0" w:color="000000"/>
            </w:tcBorders>
            <w:shd w:val="clear" w:color="auto" w:fill="FFFFFF"/>
          </w:tcPr>
          <w:p w14:paraId="17C0E805" w14:textId="3690BA04"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09F456C6" w14:textId="5943C3F1"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DB1AFC2" w14:textId="3AEB10CE" w:rsidR="003B140B" w:rsidRPr="00813DEC" w:rsidRDefault="003B140B" w:rsidP="00E56930">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¿En Ductos subterráneos, esta prueba se hizo antes de taparlos con tierra?</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24B0B0C5" w14:textId="11F7C321" w:rsidR="003B140B" w:rsidRPr="00813DEC" w:rsidRDefault="00B856FB"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97A42D2"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262302E"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1BDF2FE7"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5C3D6691"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3A94A49D"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737BF000"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2A040781" w14:textId="77777777" w:rsidTr="008E46C6">
        <w:trPr>
          <w:trHeight w:val="379"/>
          <w:jc w:val="center"/>
        </w:trPr>
        <w:tc>
          <w:tcPr>
            <w:tcW w:w="274" w:type="pct"/>
            <w:tcBorders>
              <w:left w:val="single" w:sz="4" w:space="0" w:color="000000"/>
              <w:bottom w:val="single" w:sz="4" w:space="0" w:color="auto"/>
              <w:right w:val="single" w:sz="4" w:space="0" w:color="000000"/>
            </w:tcBorders>
            <w:shd w:val="clear" w:color="auto" w:fill="FFFFFF"/>
          </w:tcPr>
          <w:p w14:paraId="1743E400" w14:textId="77777777"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4FFD843F" w14:textId="5E91B7C5"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BC74911" w14:textId="66F076EA" w:rsidR="003B140B" w:rsidRPr="00813DEC" w:rsidRDefault="003B140B" w:rsidP="00E56930">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¿Cuándo entró en operación la instalación, se inspeccionó el área afectada por la Fuga con un indicador de gas combustible?</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374AE565" w14:textId="15E5EBFA" w:rsidR="003B140B" w:rsidRPr="00813DEC" w:rsidRDefault="00B856FB"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F4F33D3"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C840137"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5F2F7378"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3A6DB04A"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1D10DDBA"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2B16F00E"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191C0DD1" w14:textId="77777777" w:rsidTr="008E46C6">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5126C289" w14:textId="693CF601"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6CDB01B7" w14:textId="228E88E7"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8DDCA49" w14:textId="3238F598" w:rsidR="003B140B" w:rsidRPr="00813DEC" w:rsidRDefault="003B140B" w:rsidP="00E56930">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¿Dónde hubo gas residual después de la reparación de una Fuga de grado 1, se permitió la ventilación y estabilización de la atmósfera del suelo para realizar una inspección subsecuente en un plazo que no excedió de un mes posterior a la reparación?</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5FA60F49" w14:textId="3754EEF5" w:rsidR="003B140B" w:rsidRPr="00813DEC" w:rsidRDefault="00B856FB"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0A54947"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FF8CF87"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673E6AB9"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60912A19"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3C08FAB1"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3F862A93"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0AB30074" w14:textId="77777777" w:rsidTr="008E46C6">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7D0524D5" w14:textId="62B67A4C"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52142983" w14:textId="5701D996"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A895809" w14:textId="0870EA6B" w:rsidR="003B140B" w:rsidRPr="00813DEC" w:rsidRDefault="003B140B" w:rsidP="000E0063">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¿En el caso de reparaciones de Fugas de grado 2 o 3, los Regulados determinaron si fue necesario efectuar una inspección subsecuente?</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32033C1E" w14:textId="0EF63E04" w:rsidR="003B140B" w:rsidRPr="00813DEC" w:rsidRDefault="00B856FB"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126257D"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F78F709"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0EAA112E"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2D61BD65"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19ABA190"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6861CAEE"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193F6FE9" w14:textId="77777777" w:rsidTr="00EB524F">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754FF052" w14:textId="0D7EB212"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5C6F40DF" w14:textId="4962FB4F" w:rsidR="003B140B" w:rsidRPr="00813DEC" w:rsidRDefault="003B140B" w:rsidP="000E0063">
            <w:pPr>
              <w:spacing w:after="20" w:line="240" w:lineRule="auto"/>
              <w:jc w:val="center"/>
              <w:rPr>
                <w:rFonts w:ascii="Montserrat" w:hAnsi="Montserrat" w:cs="Arial"/>
                <w:color w:val="000000"/>
                <w:sz w:val="18"/>
                <w:szCs w:val="18"/>
                <w:lang w:eastAsia="es-MX"/>
              </w:rPr>
            </w:pPr>
            <w:r w:rsidRPr="00813DEC">
              <w:rPr>
                <w:rFonts w:ascii="Montserrat" w:hAnsi="Montserrat" w:cs="Arial"/>
                <w:color w:val="000000"/>
                <w:sz w:val="18"/>
                <w:szCs w:val="18"/>
                <w:lang w:eastAsia="es-MX"/>
              </w:rPr>
              <w:t>5.4</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3188574" w14:textId="16B39EF8" w:rsidR="003B140B" w:rsidRPr="00813DEC" w:rsidRDefault="003B140B" w:rsidP="000E0063">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¿Cuándo se reevaluó una Fuga de acuerdo con los criterios de acción de las tablas 3 y 4, ésta se clasificó usando el mismo criterio que cuando la Fuga fue descubierta?</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4EC46FD5" w14:textId="439C4DFA" w:rsidR="003B140B" w:rsidRPr="00813DEC" w:rsidRDefault="00445558"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1031D29"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F82A57B"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621335A0"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15FD2214"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2B1122C6"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4B6FC0AC"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3B140B" w:rsidRPr="00813DEC" w14:paraId="1DA1AF5E" w14:textId="77777777" w:rsidTr="00E24DC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612699E2" w14:textId="77777777" w:rsidR="003B140B" w:rsidRPr="008744C8" w:rsidRDefault="003B140B" w:rsidP="008744C8">
            <w:pPr>
              <w:spacing w:after="20" w:line="240" w:lineRule="auto"/>
              <w:ind w:left="360"/>
              <w:jc w:val="center"/>
              <w:rPr>
                <w:rFonts w:ascii="Montserrat" w:eastAsia="Times New Roman" w:hAnsi="Montserrat" w:cs="Arial"/>
                <w:b/>
                <w:bCs/>
                <w:color w:val="000000"/>
                <w:sz w:val="18"/>
                <w:szCs w:val="18"/>
                <w:lang w:eastAsia="es-MX"/>
              </w:rPr>
            </w:pPr>
          </w:p>
        </w:tc>
        <w:tc>
          <w:tcPr>
            <w:tcW w:w="4726"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4FA33CA" w14:textId="16C365D7" w:rsidR="003B140B" w:rsidRPr="00813DEC" w:rsidRDefault="003B140B" w:rsidP="002710F3">
            <w:pPr>
              <w:spacing w:after="20" w:line="240" w:lineRule="auto"/>
              <w:jc w:val="center"/>
              <w:rPr>
                <w:rFonts w:ascii="Montserrat" w:eastAsia="Times New Roman" w:hAnsi="Montserrat" w:cs="Arial"/>
                <w:b/>
                <w:color w:val="000000"/>
                <w:sz w:val="18"/>
                <w:szCs w:val="18"/>
                <w:lang w:eastAsia="es-MX"/>
              </w:rPr>
            </w:pPr>
            <w:r w:rsidRPr="00813DEC">
              <w:rPr>
                <w:rFonts w:ascii="Montserrat" w:eastAsia="Times New Roman" w:hAnsi="Montserrat" w:cs="Arial"/>
                <w:b/>
                <w:color w:val="000000"/>
                <w:sz w:val="18"/>
                <w:szCs w:val="18"/>
                <w:lang w:eastAsia="es-MX"/>
              </w:rPr>
              <w:t>6. HISTORIAL DE FUGAS Y LINEAMIENTOS PARA AUTOEVALUACIÓN</w:t>
            </w:r>
          </w:p>
        </w:tc>
      </w:tr>
      <w:tr w:rsidR="00EB524F" w:rsidRPr="00813DEC" w14:paraId="3A3E726E" w14:textId="77777777" w:rsidTr="00C64182">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59039ACC" w14:textId="508204B3"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330D5D9B" w14:textId="20EA5675" w:rsidR="003B140B" w:rsidRPr="00813DEC" w:rsidRDefault="003B140B" w:rsidP="002710F3">
            <w:pPr>
              <w:spacing w:after="20" w:line="240" w:lineRule="auto"/>
              <w:jc w:val="center"/>
              <w:rPr>
                <w:rFonts w:ascii="Montserrat" w:hAnsi="Montserrat" w:cs="Arial"/>
                <w:color w:val="000000"/>
                <w:sz w:val="18"/>
                <w:szCs w:val="18"/>
                <w:lang w:eastAsia="es-MX"/>
              </w:rPr>
            </w:pPr>
            <w:r w:rsidRPr="00813DEC">
              <w:rPr>
                <w:rFonts w:ascii="Montserrat" w:hAnsi="Montserrat" w:cs="Arial"/>
                <w:color w:val="000000"/>
                <w:sz w:val="18"/>
                <w:szCs w:val="18"/>
                <w:lang w:eastAsia="es-MX"/>
              </w:rPr>
              <w:t>6.</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2CCDC07" w14:textId="2701887E" w:rsidR="003B140B" w:rsidRPr="00813DEC" w:rsidRDefault="003B140B" w:rsidP="0078798C">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¿Los Regulados conservan la documentación que demuestre cada monitoreo de Fugas de acuerdo con los resultados, conclusiones y acciones realizadas?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2821AE6B" w14:textId="5F3E0854" w:rsidR="003B140B" w:rsidRPr="00813DEC" w:rsidRDefault="00445558" w:rsidP="002710F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F2D095A" w14:textId="77777777" w:rsidR="003B140B" w:rsidRPr="00813DEC" w:rsidRDefault="003B140B" w:rsidP="002710F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DCC8A4C" w14:textId="77777777" w:rsidR="003B140B" w:rsidRPr="00813DEC" w:rsidRDefault="003B140B" w:rsidP="002710F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5AE2862F" w14:textId="77777777" w:rsidR="003B140B" w:rsidRPr="00813DEC" w:rsidRDefault="003B140B" w:rsidP="002710F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3F42AD97" w14:textId="77777777" w:rsidR="003B140B" w:rsidRPr="00813DEC" w:rsidRDefault="003B140B" w:rsidP="002710F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7C0A3EA3" w14:textId="77777777" w:rsidR="003B140B" w:rsidRPr="00813DEC" w:rsidRDefault="003B140B" w:rsidP="002710F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3011E9AE" w14:textId="77777777" w:rsidR="003B140B" w:rsidRPr="00813DEC" w:rsidRDefault="003B140B" w:rsidP="002710F3">
            <w:pPr>
              <w:spacing w:after="20" w:line="240" w:lineRule="auto"/>
              <w:jc w:val="both"/>
              <w:rPr>
                <w:rFonts w:ascii="Montserrat" w:eastAsia="Times New Roman" w:hAnsi="Montserrat" w:cs="Arial"/>
                <w:color w:val="000000"/>
                <w:sz w:val="18"/>
                <w:szCs w:val="18"/>
                <w:lang w:eastAsia="es-MX"/>
              </w:rPr>
            </w:pPr>
          </w:p>
        </w:tc>
      </w:tr>
      <w:tr w:rsidR="00EB524F" w:rsidRPr="00813DEC" w14:paraId="38F0DA4C" w14:textId="77777777" w:rsidTr="00C64182">
        <w:trPr>
          <w:trHeight w:val="379"/>
          <w:jc w:val="center"/>
        </w:trPr>
        <w:tc>
          <w:tcPr>
            <w:tcW w:w="274" w:type="pct"/>
            <w:tcBorders>
              <w:top w:val="single" w:sz="4" w:space="0" w:color="auto"/>
              <w:left w:val="single" w:sz="4" w:space="0" w:color="000000"/>
              <w:right w:val="single" w:sz="4" w:space="0" w:color="000000"/>
            </w:tcBorders>
            <w:shd w:val="clear" w:color="auto" w:fill="FFFFFF"/>
          </w:tcPr>
          <w:p w14:paraId="605BCE0F" w14:textId="26FB2EA8"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0519E287" w14:textId="7A566B35" w:rsidR="003B140B" w:rsidRPr="00813DEC" w:rsidRDefault="003B140B" w:rsidP="002710F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D1402C0" w14:textId="00DE0BCA" w:rsidR="003B140B" w:rsidRPr="00813DEC" w:rsidRDefault="003B140B" w:rsidP="002710F3">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 xml:space="preserve">¿Cuándo se detectaron Fugas durante el monitoreo o fuera de </w:t>
            </w:r>
            <w:r w:rsidRPr="00813DEC">
              <w:rPr>
                <w:rFonts w:ascii="Montserrat" w:hAnsi="Montserrat" w:cs="Arial"/>
                <w:bCs/>
                <w:sz w:val="18"/>
                <w:szCs w:val="18"/>
              </w:rPr>
              <w:lastRenderedPageBreak/>
              <w:t>éste, se llenaron los registros respectivos?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13BA68F1" w14:textId="49BD90B7" w:rsidR="003B140B" w:rsidRPr="00813DEC" w:rsidRDefault="00445558" w:rsidP="002710F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lastRenderedPageBreak/>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158B100" w14:textId="77777777" w:rsidR="003B140B" w:rsidRPr="00813DEC" w:rsidRDefault="003B140B" w:rsidP="002710F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28B49D4" w14:textId="77777777" w:rsidR="003B140B" w:rsidRPr="00813DEC" w:rsidRDefault="003B140B" w:rsidP="002710F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649C3B88" w14:textId="77777777" w:rsidR="003B140B" w:rsidRPr="00813DEC" w:rsidRDefault="003B140B" w:rsidP="002710F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58A4B170" w14:textId="77777777" w:rsidR="003B140B" w:rsidRPr="00813DEC" w:rsidRDefault="003B140B" w:rsidP="002710F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4137F825" w14:textId="77777777" w:rsidR="003B140B" w:rsidRPr="00813DEC" w:rsidRDefault="003B140B" w:rsidP="002710F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1B3770D8" w14:textId="77777777" w:rsidR="003B140B" w:rsidRPr="00813DEC" w:rsidRDefault="003B140B" w:rsidP="002710F3">
            <w:pPr>
              <w:spacing w:after="20" w:line="240" w:lineRule="auto"/>
              <w:jc w:val="both"/>
              <w:rPr>
                <w:rFonts w:ascii="Montserrat" w:eastAsia="Times New Roman" w:hAnsi="Montserrat" w:cs="Arial"/>
                <w:color w:val="000000"/>
                <w:sz w:val="18"/>
                <w:szCs w:val="18"/>
                <w:lang w:eastAsia="es-MX"/>
              </w:rPr>
            </w:pPr>
          </w:p>
        </w:tc>
      </w:tr>
      <w:tr w:rsidR="00EB524F" w:rsidRPr="00813DEC" w14:paraId="706241A5" w14:textId="77777777" w:rsidTr="00C64182">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4E523D1B" w14:textId="0D399E87"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1E24BDBD" w14:textId="3CFCEE64" w:rsidR="003B140B" w:rsidRPr="00813DEC" w:rsidRDefault="003B140B" w:rsidP="002710F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28FC625" w14:textId="6176F8D5" w:rsidR="003B140B" w:rsidRPr="00813DEC" w:rsidRDefault="003B140B" w:rsidP="00590C8F">
            <w:pPr>
              <w:shd w:val="clear" w:color="auto" w:fill="FFFFFF"/>
              <w:spacing w:after="101" w:line="240" w:lineRule="auto"/>
              <w:jc w:val="both"/>
              <w:rPr>
                <w:rFonts w:ascii="Montserrat" w:hAnsi="Montserrat" w:cs="Arial"/>
                <w:bCs/>
                <w:sz w:val="18"/>
                <w:szCs w:val="18"/>
              </w:rPr>
            </w:pPr>
            <w:r w:rsidRPr="00813DEC">
              <w:rPr>
                <w:rFonts w:ascii="Montserrat" w:hAnsi="Montserrat" w:cs="Arial"/>
                <w:bCs/>
                <w:sz w:val="18"/>
                <w:szCs w:val="18"/>
              </w:rPr>
              <w:t>¿Los Regulados mantienen los registros actualizados de dicha documentación para ser proporcionada, cuando sea requerida?</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60B11BAF" w14:textId="49321763" w:rsidR="003B140B" w:rsidRPr="00813DEC" w:rsidRDefault="00937E3D" w:rsidP="002710F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57FE2CB" w14:textId="77777777" w:rsidR="003B140B" w:rsidRPr="00813DEC" w:rsidRDefault="003B140B" w:rsidP="002710F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62C448A" w14:textId="77777777" w:rsidR="003B140B" w:rsidRPr="00813DEC" w:rsidRDefault="003B140B" w:rsidP="002710F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3B4E1DDA" w14:textId="77777777" w:rsidR="003B140B" w:rsidRPr="00813DEC" w:rsidRDefault="003B140B" w:rsidP="002710F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3EDC051E" w14:textId="77777777" w:rsidR="003B140B" w:rsidRPr="00813DEC" w:rsidRDefault="003B140B" w:rsidP="002710F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19BD3055" w14:textId="77777777" w:rsidR="003B140B" w:rsidRPr="00813DEC" w:rsidRDefault="003B140B" w:rsidP="002710F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9F3FDF4" w14:textId="77777777" w:rsidR="003B140B" w:rsidRPr="00813DEC" w:rsidRDefault="003B140B" w:rsidP="002710F3">
            <w:pPr>
              <w:spacing w:after="20" w:line="240" w:lineRule="auto"/>
              <w:jc w:val="both"/>
              <w:rPr>
                <w:rFonts w:ascii="Montserrat" w:eastAsia="Times New Roman" w:hAnsi="Montserrat" w:cs="Arial"/>
                <w:color w:val="000000"/>
                <w:sz w:val="18"/>
                <w:szCs w:val="18"/>
                <w:lang w:eastAsia="es-MX"/>
              </w:rPr>
            </w:pPr>
          </w:p>
        </w:tc>
      </w:tr>
      <w:tr w:rsidR="00EB524F" w:rsidRPr="00813DEC" w14:paraId="0F4830B3" w14:textId="77777777" w:rsidTr="00C64182">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2C79F59D" w14:textId="76835D0F"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32CFEA7B" w14:textId="43FF194A" w:rsidR="003B140B" w:rsidRPr="00813DEC" w:rsidRDefault="003B140B" w:rsidP="002710F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D634E6B" w14:textId="2C34E2EA" w:rsidR="003B140B" w:rsidRPr="00813DEC" w:rsidRDefault="003B140B" w:rsidP="002710F3">
            <w:pPr>
              <w:shd w:val="clear" w:color="auto" w:fill="FFFFFF"/>
              <w:spacing w:after="101" w:line="240" w:lineRule="auto"/>
              <w:jc w:val="both"/>
              <w:rPr>
                <w:rFonts w:ascii="Montserrat" w:hAnsi="Montserrat" w:cs="Arial"/>
                <w:bCs/>
                <w:sz w:val="18"/>
                <w:szCs w:val="18"/>
              </w:rPr>
            </w:pPr>
            <w:r w:rsidRPr="00813DEC">
              <w:rPr>
                <w:rFonts w:ascii="Montserrat" w:hAnsi="Montserrat" w:cs="Arial"/>
                <w:bCs/>
                <w:sz w:val="18"/>
                <w:szCs w:val="18"/>
              </w:rPr>
              <w:t>¿Esta documentación está sustentada como mínimo por los registros siguientes?: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15C441A1" w14:textId="15BC4211" w:rsidR="003B140B" w:rsidRPr="00813DEC" w:rsidRDefault="009B2179" w:rsidP="002710F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516808D" w14:textId="77777777" w:rsidR="003B140B" w:rsidRPr="00813DEC" w:rsidRDefault="003B140B" w:rsidP="002710F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B4E6A80" w14:textId="77777777" w:rsidR="003B140B" w:rsidRPr="00813DEC" w:rsidRDefault="003B140B" w:rsidP="002710F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3A58A311" w14:textId="77777777" w:rsidR="003B140B" w:rsidRPr="00813DEC" w:rsidRDefault="003B140B" w:rsidP="002710F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757492AC" w14:textId="77777777" w:rsidR="003B140B" w:rsidRPr="00813DEC" w:rsidRDefault="003B140B" w:rsidP="002710F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142BC5FA" w14:textId="77777777" w:rsidR="003B140B" w:rsidRPr="00813DEC" w:rsidRDefault="003B140B" w:rsidP="002710F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6E56B41A" w14:textId="77777777" w:rsidR="003B140B" w:rsidRPr="00813DEC" w:rsidRDefault="003B140B" w:rsidP="002710F3">
            <w:pPr>
              <w:spacing w:after="20" w:line="240" w:lineRule="auto"/>
              <w:jc w:val="both"/>
              <w:rPr>
                <w:rFonts w:ascii="Montserrat" w:eastAsia="Times New Roman" w:hAnsi="Montserrat" w:cs="Arial"/>
                <w:color w:val="000000"/>
                <w:sz w:val="18"/>
                <w:szCs w:val="18"/>
                <w:lang w:eastAsia="es-MX"/>
              </w:rPr>
            </w:pPr>
          </w:p>
        </w:tc>
      </w:tr>
      <w:tr w:rsidR="005E4282" w:rsidRPr="00813DEC" w14:paraId="5A4580AB" w14:textId="77777777" w:rsidTr="005E4282">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1CC0B1A3" w14:textId="59BEAF50" w:rsidR="005E4282" w:rsidRPr="008744C8" w:rsidRDefault="005E4282" w:rsidP="008744C8">
            <w:pPr>
              <w:spacing w:after="20" w:line="240" w:lineRule="auto"/>
              <w:ind w:left="360"/>
              <w:jc w:val="center"/>
              <w:rPr>
                <w:rFonts w:ascii="Montserrat" w:hAnsi="Montserrat" w:cs="Arial"/>
                <w:b/>
                <w:bCs/>
                <w:color w:val="000000"/>
                <w:sz w:val="18"/>
                <w:szCs w:val="18"/>
                <w:lang w:eastAsia="es-MX"/>
              </w:rPr>
            </w:pPr>
          </w:p>
        </w:tc>
        <w:tc>
          <w:tcPr>
            <w:tcW w:w="381"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60147C91" w14:textId="5DD057AF" w:rsidR="005E4282" w:rsidRPr="00813DEC" w:rsidRDefault="005E4282" w:rsidP="000E0063">
            <w:pPr>
              <w:spacing w:after="20" w:line="240" w:lineRule="auto"/>
              <w:jc w:val="center"/>
              <w:rPr>
                <w:rFonts w:ascii="Montserrat" w:hAnsi="Montserrat" w:cs="Arial"/>
                <w:color w:val="000000"/>
                <w:sz w:val="18"/>
                <w:szCs w:val="18"/>
                <w:lang w:eastAsia="es-MX"/>
              </w:rPr>
            </w:pPr>
            <w:r w:rsidRPr="00813DEC">
              <w:rPr>
                <w:rFonts w:ascii="Montserrat" w:hAnsi="Montserrat" w:cs="Arial"/>
                <w:color w:val="000000"/>
                <w:sz w:val="18"/>
                <w:szCs w:val="18"/>
                <w:lang w:eastAsia="es-MX"/>
              </w:rPr>
              <w:t>6.1</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CFBA8E9" w14:textId="54757058" w:rsidR="005E4282" w:rsidRPr="00813DEC" w:rsidRDefault="005E4282" w:rsidP="000E0063">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¿Los registros de monitoreo de Fuga contienen al menos la información siguiente?:</w:t>
            </w:r>
          </w:p>
        </w:tc>
        <w:tc>
          <w:tcPr>
            <w:tcW w:w="3233"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4DF8BBB2" w14:textId="5DDA147B" w:rsidR="005E4282" w:rsidRPr="00813DEC" w:rsidRDefault="005E4282"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2667E70E" w14:textId="77777777" w:rsidTr="00C64182">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62CB8966" w14:textId="1BEE41D6"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3C11C9F1" w14:textId="276B849F"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17CF1AE" w14:textId="4C26889B" w:rsidR="003B140B" w:rsidRPr="00813DEC" w:rsidRDefault="003B140B" w:rsidP="00357545">
            <w:pPr>
              <w:pStyle w:val="Prrafodelista"/>
              <w:numPr>
                <w:ilvl w:val="0"/>
                <w:numId w:val="65"/>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La fecha en que se realizó el monitoreo;</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01504C7F" w14:textId="2C93F491" w:rsidR="003B140B" w:rsidRPr="00813DEC" w:rsidRDefault="004543AF"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0936507"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1977C8F"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1B925613"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57FCD31B"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193B9DD9"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1F234056"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5E86C5C0" w14:textId="77777777" w:rsidTr="00C64182">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2F13861B" w14:textId="1E608151"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2F523A82" w14:textId="3562EC64"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09B59E2" w14:textId="0B283DFE" w:rsidR="003B140B" w:rsidRPr="00813DEC" w:rsidRDefault="003B140B" w:rsidP="00357545">
            <w:pPr>
              <w:pStyle w:val="Prrafodelista"/>
              <w:numPr>
                <w:ilvl w:val="0"/>
                <w:numId w:val="65"/>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La descripción del sistema y del área monitoreada. Se incluyeron los planos y/o libros bitácora;</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62D3DF9B" w14:textId="5F9AF5C3" w:rsidR="003B140B" w:rsidRPr="00813DEC" w:rsidRDefault="004543AF"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5363977"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C476EB6"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1B6F05ED"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0D43055B"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5F3126A2"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7BA405FD"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20753C4D" w14:textId="77777777" w:rsidTr="00C64182">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49E8773D" w14:textId="774DBA58"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5584AB5A" w14:textId="1B0C821E"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DAE6DD1" w14:textId="1F13ED3E" w:rsidR="003B140B" w:rsidRPr="00813DEC" w:rsidRDefault="003B140B" w:rsidP="00357545">
            <w:pPr>
              <w:pStyle w:val="Prrafodelista"/>
              <w:numPr>
                <w:ilvl w:val="0"/>
                <w:numId w:val="65"/>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Los resultados del monitoreo, las conclusiones y las acciones a seguir;</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07B7C7C4" w14:textId="7D196FB0" w:rsidR="003B140B" w:rsidRPr="00813DEC" w:rsidRDefault="004543AF"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0775FB4"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E9F4A63"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6FF5BB89"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41287579"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482F82CA"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61B9656F"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417563E0" w14:textId="77777777" w:rsidTr="00C64182">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26D67E66" w14:textId="7BF2AB77"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20D6C94C" w14:textId="76333DCB"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AF53389" w14:textId="5A8114D3" w:rsidR="003B140B" w:rsidRPr="00813DEC" w:rsidRDefault="003B140B" w:rsidP="00357545">
            <w:pPr>
              <w:pStyle w:val="Prrafodelista"/>
              <w:numPr>
                <w:ilvl w:val="0"/>
                <w:numId w:val="65"/>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Los métodos aplicados en el monitoreo, y</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5BC7012F" w14:textId="1F12DA47" w:rsidR="003B140B" w:rsidRPr="00813DEC" w:rsidRDefault="004543AF"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C854FFF"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15AE75E"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376AD332"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1834FB09"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438F41E4"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69DF9574"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6A63ED18" w14:textId="77777777" w:rsidTr="00C64182">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77CF2551" w14:textId="27A8EAD8"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6097DC82" w14:textId="0DBBC708"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CF36448" w14:textId="2508D06D" w:rsidR="003B140B" w:rsidRPr="00813DEC" w:rsidRDefault="003B140B" w:rsidP="00357545">
            <w:pPr>
              <w:pStyle w:val="Prrafodelista"/>
              <w:numPr>
                <w:ilvl w:val="0"/>
                <w:numId w:val="65"/>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El nombre y firma del personal que efectuó el monitoreo.</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605AFE10" w14:textId="64D85895" w:rsidR="003B140B" w:rsidRPr="00813DEC" w:rsidRDefault="004543AF"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DD198D6"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CE1083C"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3005AC02"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64A483C5"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165FFB81"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7B403CA8"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567D3B" w:rsidRPr="00813DEC" w14:paraId="34566841" w14:textId="77777777" w:rsidTr="00567D3B">
        <w:trPr>
          <w:trHeight w:val="379"/>
          <w:jc w:val="center"/>
        </w:trPr>
        <w:tc>
          <w:tcPr>
            <w:tcW w:w="274" w:type="pct"/>
            <w:tcBorders>
              <w:top w:val="single" w:sz="4" w:space="0" w:color="auto"/>
              <w:left w:val="single" w:sz="4" w:space="0" w:color="000000"/>
              <w:right w:val="single" w:sz="4" w:space="0" w:color="000000"/>
            </w:tcBorders>
            <w:shd w:val="clear" w:color="auto" w:fill="FFFFFF"/>
          </w:tcPr>
          <w:p w14:paraId="46CD147F" w14:textId="1516D9B4" w:rsidR="00567D3B" w:rsidRPr="008744C8" w:rsidRDefault="00567D3B" w:rsidP="008744C8">
            <w:pPr>
              <w:spacing w:after="20" w:line="240" w:lineRule="auto"/>
              <w:ind w:left="360"/>
              <w:jc w:val="center"/>
              <w:rPr>
                <w:rFonts w:ascii="Montserrat" w:hAnsi="Montserrat" w:cs="Arial"/>
                <w:b/>
                <w:bCs/>
                <w:color w:val="000000"/>
                <w:sz w:val="18"/>
                <w:szCs w:val="18"/>
                <w:lang w:eastAsia="es-MX"/>
              </w:rPr>
            </w:pPr>
          </w:p>
        </w:tc>
        <w:tc>
          <w:tcPr>
            <w:tcW w:w="381"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39840AB7" w14:textId="60D78318" w:rsidR="00567D3B" w:rsidRPr="00813DEC" w:rsidRDefault="00567D3B" w:rsidP="000E0063">
            <w:pPr>
              <w:spacing w:after="20" w:line="240" w:lineRule="auto"/>
              <w:jc w:val="center"/>
              <w:rPr>
                <w:rFonts w:ascii="Montserrat" w:hAnsi="Montserrat" w:cs="Arial"/>
                <w:color w:val="000000"/>
                <w:sz w:val="18"/>
                <w:szCs w:val="18"/>
                <w:lang w:eastAsia="es-MX"/>
              </w:rPr>
            </w:pPr>
            <w:r w:rsidRPr="00813DEC">
              <w:rPr>
                <w:rFonts w:ascii="Montserrat" w:hAnsi="Montserrat" w:cs="Arial"/>
                <w:color w:val="000000"/>
                <w:sz w:val="18"/>
                <w:szCs w:val="18"/>
                <w:lang w:eastAsia="es-MX"/>
              </w:rPr>
              <w:t>6.1.1</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99BD7D7" w14:textId="544DF0C7" w:rsidR="00567D3B" w:rsidRPr="00813DEC" w:rsidRDefault="00567D3B" w:rsidP="000E0063">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¿Los registros de las pruebas de caída de presión contienen al menos la información siguiente?:</w:t>
            </w:r>
          </w:p>
        </w:tc>
        <w:tc>
          <w:tcPr>
            <w:tcW w:w="3233"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59F8AECA" w14:textId="7044A911" w:rsidR="00567D3B" w:rsidRPr="00813DEC" w:rsidRDefault="00567D3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4621A559" w14:textId="77777777" w:rsidTr="004934B6">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1DB90531" w14:textId="164628A1"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447D3A46" w14:textId="449831BD"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3315DF5" w14:textId="158437CC" w:rsidR="003B140B" w:rsidRPr="00813DEC" w:rsidRDefault="003B140B" w:rsidP="00C37985">
            <w:pPr>
              <w:pStyle w:val="Prrafodelista"/>
              <w:numPr>
                <w:ilvl w:val="0"/>
                <w:numId w:val="66"/>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El nombre del responsable de la prueba, en caso de que haya sido realizada por una empresa externa, el nombre de la empresa y el nombre de la persona responsable de la prueba;</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67EE4144" w14:textId="43604C46" w:rsidR="003B140B" w:rsidRPr="00813DEC" w:rsidRDefault="001375CD"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A4AAF8F"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E3DE354"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0746FA51"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48FD9F03"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44CA08A9"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15BB1BAE"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2368D3DB" w14:textId="77777777" w:rsidTr="004934B6">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15AC7952" w14:textId="1C9158E5"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5B3C4265" w14:textId="5E08E0FF"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1CC084A" w14:textId="23342BB1" w:rsidR="003B140B" w:rsidRPr="00813DEC" w:rsidRDefault="003B140B" w:rsidP="00C37985">
            <w:pPr>
              <w:pStyle w:val="Prrafodelista"/>
              <w:numPr>
                <w:ilvl w:val="0"/>
                <w:numId w:val="66"/>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El medio de prueba usado;</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7B66D26D" w14:textId="1A8FC29F" w:rsidR="003B140B" w:rsidRPr="00813DEC" w:rsidRDefault="001375CD"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2A38DBE"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7818C76"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4FF66DEC"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3BE3D585"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2E83208A"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77842413"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0B03AC3C" w14:textId="77777777" w:rsidTr="004934B6">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4ABDBDC3" w14:textId="0F0C09B5"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2D64229E" w14:textId="14B6FABC"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590E368" w14:textId="28F0F42B" w:rsidR="003B140B" w:rsidRPr="00813DEC" w:rsidRDefault="003B140B" w:rsidP="00C37985">
            <w:pPr>
              <w:pStyle w:val="Prrafodelista"/>
              <w:numPr>
                <w:ilvl w:val="0"/>
                <w:numId w:val="66"/>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La presión de prueba;</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52710F15" w14:textId="225B2659" w:rsidR="003B140B" w:rsidRPr="00813DEC" w:rsidRDefault="001375CD"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65C6DAC"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2E83F8B"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12DA8C18"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653D2AF7"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76A6330C"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61015416"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70447177" w14:textId="77777777" w:rsidTr="004934B6">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7DC07DD6" w14:textId="5BDD274A"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3EBECECD" w14:textId="6C25B5E8"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910586D" w14:textId="75F9D99F" w:rsidR="003B140B" w:rsidRPr="00813DEC" w:rsidRDefault="003B140B" w:rsidP="00C37985">
            <w:pPr>
              <w:pStyle w:val="Prrafodelista"/>
              <w:numPr>
                <w:ilvl w:val="0"/>
                <w:numId w:val="66"/>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La duración de la prueba;</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431D3227" w14:textId="6FC9AF8A" w:rsidR="003B140B" w:rsidRPr="00813DEC" w:rsidRDefault="001375CD"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219D2DD"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3BB5A2D"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057F4DCA"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7FD7DEE6"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178F1751"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677E3858"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37FA4B64" w14:textId="77777777" w:rsidTr="004934B6">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48029655" w14:textId="4E39271C"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30D14687" w14:textId="5CA884FC"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78B6967" w14:textId="4E89BC2D" w:rsidR="003B140B" w:rsidRPr="00813DEC" w:rsidRDefault="003B140B" w:rsidP="00C37985">
            <w:pPr>
              <w:pStyle w:val="Prrafodelista"/>
              <w:numPr>
                <w:ilvl w:val="0"/>
                <w:numId w:val="66"/>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Las gráficas de presión o los registros de las presiones medidas en la prueba, y</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6A5795BE" w14:textId="3307CE5E" w:rsidR="003B140B" w:rsidRPr="00813DEC" w:rsidRDefault="001375CD"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D18877F"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112D512"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7A850DBE"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5D6D3C1D"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42A81BBF"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463D47DA"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7E4E62EB" w14:textId="77777777" w:rsidTr="004934B6">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1B331764" w14:textId="019E463A"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73AB13DE" w14:textId="264E0C1A"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5261EAB" w14:textId="528A59CE" w:rsidR="003B140B" w:rsidRPr="00813DEC" w:rsidRDefault="003B140B" w:rsidP="00C37985">
            <w:pPr>
              <w:pStyle w:val="Prrafodelista"/>
              <w:numPr>
                <w:ilvl w:val="0"/>
                <w:numId w:val="66"/>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Los resultados de la prueba.</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227332B5" w14:textId="7A9AE1D8" w:rsidR="003B140B" w:rsidRPr="00813DEC" w:rsidRDefault="001375CD"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86D0027"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8ABAD10"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7D1B10EE"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12657DAA"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5A929855"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44EAC9D9"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3B140B" w:rsidRPr="00813DEC" w14:paraId="17754A68" w14:textId="77777777" w:rsidTr="00E24DC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4E435BE0" w14:textId="77777777" w:rsidR="003B140B" w:rsidRPr="008744C8" w:rsidRDefault="003B140B" w:rsidP="008744C8">
            <w:pPr>
              <w:spacing w:after="20" w:line="240" w:lineRule="auto"/>
              <w:ind w:left="360"/>
              <w:jc w:val="center"/>
              <w:rPr>
                <w:rFonts w:ascii="Montserrat" w:eastAsia="Times New Roman" w:hAnsi="Montserrat" w:cs="Arial"/>
                <w:b/>
                <w:bCs/>
                <w:color w:val="000000"/>
                <w:sz w:val="18"/>
                <w:szCs w:val="18"/>
                <w:lang w:eastAsia="es-MX"/>
              </w:rPr>
            </w:pPr>
          </w:p>
        </w:tc>
        <w:tc>
          <w:tcPr>
            <w:tcW w:w="4726"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63CD99D" w14:textId="121517EB" w:rsidR="003B140B" w:rsidRPr="00813DEC" w:rsidRDefault="003B140B" w:rsidP="008D4BF9">
            <w:pPr>
              <w:spacing w:after="20" w:line="240" w:lineRule="auto"/>
              <w:jc w:val="center"/>
              <w:rPr>
                <w:rFonts w:ascii="Montserrat" w:eastAsia="Times New Roman" w:hAnsi="Montserrat" w:cs="Arial"/>
                <w:b/>
                <w:color w:val="000000"/>
                <w:sz w:val="18"/>
                <w:szCs w:val="18"/>
                <w:lang w:eastAsia="es-MX"/>
              </w:rPr>
            </w:pPr>
            <w:r w:rsidRPr="00813DEC">
              <w:rPr>
                <w:rFonts w:ascii="Montserrat" w:eastAsia="Times New Roman" w:hAnsi="Montserrat" w:cs="Arial"/>
                <w:b/>
                <w:color w:val="000000"/>
                <w:sz w:val="18"/>
                <w:szCs w:val="18"/>
                <w:lang w:eastAsia="es-MX"/>
              </w:rPr>
              <w:t>6.2 Los registros de Fugas deben contener al menos la información siguiente:</w:t>
            </w:r>
          </w:p>
        </w:tc>
      </w:tr>
      <w:tr w:rsidR="000526BC" w:rsidRPr="00813DEC" w14:paraId="0FEBD5F3" w14:textId="77777777" w:rsidTr="000526BC">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71FC351B" w14:textId="77777777" w:rsidR="000526BC" w:rsidRPr="008744C8" w:rsidRDefault="000526BC" w:rsidP="008744C8">
            <w:pPr>
              <w:spacing w:after="20" w:line="240" w:lineRule="auto"/>
              <w:ind w:left="360"/>
              <w:jc w:val="center"/>
              <w:rPr>
                <w:rFonts w:ascii="Montserrat" w:hAnsi="Montserrat" w:cs="Arial"/>
                <w:b/>
                <w:bCs/>
                <w:color w:val="000000"/>
                <w:sz w:val="18"/>
                <w:szCs w:val="18"/>
                <w:lang w:eastAsia="es-MX"/>
              </w:rPr>
            </w:pPr>
          </w:p>
        </w:tc>
        <w:tc>
          <w:tcPr>
            <w:tcW w:w="381"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7B055821" w14:textId="0928817C" w:rsidR="000526BC" w:rsidRPr="00813DEC" w:rsidRDefault="000526BC" w:rsidP="000E0063">
            <w:pPr>
              <w:spacing w:after="20" w:line="240" w:lineRule="auto"/>
              <w:jc w:val="center"/>
              <w:rPr>
                <w:rFonts w:ascii="Montserrat" w:hAnsi="Montserrat" w:cs="Arial"/>
                <w:color w:val="000000"/>
                <w:sz w:val="18"/>
                <w:szCs w:val="18"/>
                <w:lang w:eastAsia="es-MX"/>
              </w:rPr>
            </w:pPr>
            <w:r w:rsidRPr="00813DEC">
              <w:rPr>
                <w:rFonts w:ascii="Montserrat" w:hAnsi="Montserrat" w:cs="Arial"/>
                <w:color w:val="000000"/>
                <w:sz w:val="18"/>
                <w:szCs w:val="18"/>
                <w:lang w:eastAsia="es-MX"/>
              </w:rPr>
              <w:t>6.2</w:t>
            </w: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712F1B0" w14:textId="2B34D614" w:rsidR="000526BC" w:rsidRPr="00813DEC" w:rsidRDefault="000526BC" w:rsidP="00A33628">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¿Los registros de Fugas contienen al menos la información siguiente?:</w:t>
            </w:r>
          </w:p>
        </w:tc>
        <w:tc>
          <w:tcPr>
            <w:tcW w:w="3233"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14:paraId="5376CEE4" w14:textId="66B1345C" w:rsidR="000526BC" w:rsidRPr="00813DEC" w:rsidRDefault="000526BC"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4778907F" w14:textId="77777777" w:rsidTr="000526BC">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32B1FA7E" w14:textId="2FF8C583"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779AA223" w14:textId="738E3C73" w:rsidR="003B140B" w:rsidRPr="00813DEC" w:rsidRDefault="003B140B" w:rsidP="00092057">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24B018B" w14:textId="6ACA1D46" w:rsidR="003B140B" w:rsidRPr="00813DEC" w:rsidRDefault="003B140B" w:rsidP="00092057">
            <w:pPr>
              <w:pStyle w:val="Prrafodelista"/>
              <w:numPr>
                <w:ilvl w:val="0"/>
                <w:numId w:val="67"/>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 xml:space="preserve">La fecha de detección de la Fuga; </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1286E978" w14:textId="7B6AB71D" w:rsidR="003B140B" w:rsidRPr="00813DEC" w:rsidRDefault="000526BC" w:rsidP="00092057">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CB76E5F" w14:textId="77777777" w:rsidR="003B140B" w:rsidRPr="00813DEC" w:rsidRDefault="003B140B" w:rsidP="00092057">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41211D3" w14:textId="77777777" w:rsidR="003B140B" w:rsidRPr="00813DEC" w:rsidRDefault="003B140B" w:rsidP="00092057">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444280ED" w14:textId="77777777" w:rsidR="003B140B" w:rsidRPr="00813DEC" w:rsidRDefault="003B140B" w:rsidP="00092057">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4658E38E" w14:textId="77777777" w:rsidR="003B140B" w:rsidRPr="00813DEC" w:rsidRDefault="003B140B" w:rsidP="00092057">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5B1EA829" w14:textId="77777777" w:rsidR="003B140B" w:rsidRPr="00813DEC" w:rsidRDefault="003B140B" w:rsidP="00092057">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4226041C" w14:textId="77777777" w:rsidR="003B140B" w:rsidRPr="00813DEC" w:rsidRDefault="003B140B" w:rsidP="00092057">
            <w:pPr>
              <w:spacing w:after="20" w:line="240" w:lineRule="auto"/>
              <w:jc w:val="both"/>
              <w:rPr>
                <w:rFonts w:ascii="Montserrat" w:eastAsia="Times New Roman" w:hAnsi="Montserrat" w:cs="Arial"/>
                <w:color w:val="000000"/>
                <w:sz w:val="18"/>
                <w:szCs w:val="18"/>
                <w:lang w:eastAsia="es-MX"/>
              </w:rPr>
            </w:pPr>
          </w:p>
        </w:tc>
      </w:tr>
      <w:tr w:rsidR="00EB524F" w:rsidRPr="00813DEC" w14:paraId="6E0AF83B" w14:textId="77777777" w:rsidTr="000526BC">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65468B7F" w14:textId="75BDED08"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38AA7F4C" w14:textId="70E39135" w:rsidR="003B140B" w:rsidRPr="00813DEC" w:rsidRDefault="003B140B" w:rsidP="00092057">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FE26996" w14:textId="54332219" w:rsidR="003B140B" w:rsidRPr="00813DEC" w:rsidRDefault="003B140B" w:rsidP="00092057">
            <w:pPr>
              <w:pStyle w:val="Prrafodelista"/>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La fecha y la hora del reporte;</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2BF99DAC" w14:textId="3AF81318" w:rsidR="003B140B" w:rsidRPr="00813DEC" w:rsidRDefault="000526BC" w:rsidP="00092057">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222A4D4" w14:textId="77777777" w:rsidR="003B140B" w:rsidRPr="00813DEC" w:rsidRDefault="003B140B" w:rsidP="00092057">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61A2E96" w14:textId="77777777" w:rsidR="003B140B" w:rsidRPr="00813DEC" w:rsidRDefault="003B140B" w:rsidP="00092057">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5579F49A" w14:textId="77777777" w:rsidR="003B140B" w:rsidRPr="00813DEC" w:rsidRDefault="003B140B" w:rsidP="00092057">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42A9960E" w14:textId="77777777" w:rsidR="003B140B" w:rsidRPr="00813DEC" w:rsidRDefault="003B140B" w:rsidP="00092057">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7EEE7651" w14:textId="77777777" w:rsidR="003B140B" w:rsidRPr="00813DEC" w:rsidRDefault="003B140B" w:rsidP="00092057">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1D3DFC76" w14:textId="77777777" w:rsidR="003B140B" w:rsidRPr="00813DEC" w:rsidRDefault="003B140B" w:rsidP="00092057">
            <w:pPr>
              <w:spacing w:after="20" w:line="240" w:lineRule="auto"/>
              <w:jc w:val="both"/>
              <w:rPr>
                <w:rFonts w:ascii="Montserrat" w:eastAsia="Times New Roman" w:hAnsi="Montserrat" w:cs="Arial"/>
                <w:color w:val="000000"/>
                <w:sz w:val="18"/>
                <w:szCs w:val="18"/>
                <w:lang w:eastAsia="es-MX"/>
              </w:rPr>
            </w:pPr>
          </w:p>
        </w:tc>
      </w:tr>
      <w:tr w:rsidR="00EB524F" w:rsidRPr="00813DEC" w14:paraId="39D0832F" w14:textId="77777777" w:rsidTr="000526BC">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03FD7125" w14:textId="123B4B53"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361C958A" w14:textId="5E62810B" w:rsidR="003B140B" w:rsidRPr="00813DEC" w:rsidRDefault="003B140B" w:rsidP="00092057">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1A1AC46" w14:textId="2417D61A" w:rsidR="003B140B" w:rsidRPr="00813DEC" w:rsidRDefault="003B140B" w:rsidP="00092057">
            <w:pPr>
              <w:pStyle w:val="Prrafodelista"/>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El tiempo en que se atendió;</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325AAFE7" w14:textId="7FA20275" w:rsidR="003B140B" w:rsidRPr="00813DEC" w:rsidRDefault="000526BC" w:rsidP="00092057">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C1B0CC8" w14:textId="77777777" w:rsidR="003B140B" w:rsidRPr="00813DEC" w:rsidRDefault="003B140B" w:rsidP="00092057">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4C62E29" w14:textId="77777777" w:rsidR="003B140B" w:rsidRPr="00813DEC" w:rsidRDefault="003B140B" w:rsidP="00092057">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11E5A06E" w14:textId="77777777" w:rsidR="003B140B" w:rsidRPr="00813DEC" w:rsidRDefault="003B140B" w:rsidP="00092057">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31486504" w14:textId="77777777" w:rsidR="003B140B" w:rsidRPr="00813DEC" w:rsidRDefault="003B140B" w:rsidP="00092057">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4158281D" w14:textId="77777777" w:rsidR="003B140B" w:rsidRPr="00813DEC" w:rsidRDefault="003B140B" w:rsidP="00092057">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6E07BC52" w14:textId="77777777" w:rsidR="003B140B" w:rsidRPr="00813DEC" w:rsidRDefault="003B140B" w:rsidP="00092057">
            <w:pPr>
              <w:spacing w:after="20" w:line="240" w:lineRule="auto"/>
              <w:jc w:val="both"/>
              <w:rPr>
                <w:rFonts w:ascii="Montserrat" w:eastAsia="Times New Roman" w:hAnsi="Montserrat" w:cs="Arial"/>
                <w:color w:val="000000"/>
                <w:sz w:val="18"/>
                <w:szCs w:val="18"/>
                <w:lang w:eastAsia="es-MX"/>
              </w:rPr>
            </w:pPr>
          </w:p>
        </w:tc>
      </w:tr>
      <w:tr w:rsidR="00EB524F" w:rsidRPr="00813DEC" w14:paraId="461C0AB0" w14:textId="77777777" w:rsidTr="00E008E2">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33808745" w14:textId="07C57151"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3E1D65A1" w14:textId="2CEA4C5E" w:rsidR="003B140B" w:rsidRPr="00813DEC" w:rsidRDefault="003B140B" w:rsidP="00092057">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8D0AD5B" w14:textId="044AE192" w:rsidR="003B140B" w:rsidRPr="00813DEC" w:rsidRDefault="003B140B" w:rsidP="00092057">
            <w:pPr>
              <w:pStyle w:val="Prrafodelista"/>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El tiempo en que se investigó, y</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489723B2" w14:textId="4A232DD9" w:rsidR="003B140B" w:rsidRPr="00813DEC" w:rsidRDefault="000526BC" w:rsidP="00092057">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94140DF" w14:textId="77777777" w:rsidR="003B140B" w:rsidRPr="00813DEC" w:rsidRDefault="003B140B" w:rsidP="00092057">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762A9B8" w14:textId="77777777" w:rsidR="003B140B" w:rsidRPr="00813DEC" w:rsidRDefault="003B140B" w:rsidP="00092057">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6F15B13C" w14:textId="77777777" w:rsidR="003B140B" w:rsidRPr="00813DEC" w:rsidRDefault="003B140B" w:rsidP="00092057">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2E3D503F" w14:textId="77777777" w:rsidR="003B140B" w:rsidRPr="00813DEC" w:rsidRDefault="003B140B" w:rsidP="00092057">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013C47B3" w14:textId="77777777" w:rsidR="003B140B" w:rsidRPr="00813DEC" w:rsidRDefault="003B140B" w:rsidP="00092057">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0974418" w14:textId="77777777" w:rsidR="003B140B" w:rsidRPr="00813DEC" w:rsidRDefault="003B140B" w:rsidP="00092057">
            <w:pPr>
              <w:spacing w:after="20" w:line="240" w:lineRule="auto"/>
              <w:jc w:val="both"/>
              <w:rPr>
                <w:rFonts w:ascii="Montserrat" w:eastAsia="Times New Roman" w:hAnsi="Montserrat" w:cs="Arial"/>
                <w:color w:val="000000"/>
                <w:sz w:val="18"/>
                <w:szCs w:val="18"/>
                <w:lang w:eastAsia="es-MX"/>
              </w:rPr>
            </w:pPr>
          </w:p>
        </w:tc>
      </w:tr>
      <w:tr w:rsidR="00EB524F" w:rsidRPr="00813DEC" w14:paraId="0BF6B89E" w14:textId="77777777" w:rsidTr="00E008E2">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6C8B3067" w14:textId="3C98F2D0"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44E9C8F8" w14:textId="64D222BA" w:rsidR="003B140B" w:rsidRPr="00813DEC" w:rsidRDefault="003B140B" w:rsidP="00092057">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7CF9EE5" w14:textId="1C1A82F3" w:rsidR="003B140B" w:rsidRPr="00813DEC" w:rsidRDefault="003B140B" w:rsidP="00092057">
            <w:pPr>
              <w:pStyle w:val="Prrafodelista"/>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El nombre de quien la investigó.</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530F97FF" w14:textId="7661BF2E" w:rsidR="003B140B" w:rsidRPr="00813DEC" w:rsidRDefault="000526BC" w:rsidP="00092057">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847058E" w14:textId="77777777" w:rsidR="003B140B" w:rsidRPr="00813DEC" w:rsidRDefault="003B140B" w:rsidP="00092057">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7ACCBFC" w14:textId="77777777" w:rsidR="003B140B" w:rsidRPr="00813DEC" w:rsidRDefault="003B140B" w:rsidP="00092057">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3B1A739D" w14:textId="77777777" w:rsidR="003B140B" w:rsidRPr="00813DEC" w:rsidRDefault="003B140B" w:rsidP="00092057">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00D22BA0" w14:textId="77777777" w:rsidR="003B140B" w:rsidRPr="00813DEC" w:rsidRDefault="003B140B" w:rsidP="00092057">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19E04795" w14:textId="77777777" w:rsidR="003B140B" w:rsidRPr="00813DEC" w:rsidRDefault="003B140B" w:rsidP="00092057">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4C26EA48" w14:textId="77777777" w:rsidR="003B140B" w:rsidRPr="00813DEC" w:rsidRDefault="003B140B" w:rsidP="00092057">
            <w:pPr>
              <w:spacing w:after="20" w:line="240" w:lineRule="auto"/>
              <w:jc w:val="both"/>
              <w:rPr>
                <w:rFonts w:ascii="Montserrat" w:eastAsia="Times New Roman" w:hAnsi="Montserrat" w:cs="Arial"/>
                <w:color w:val="000000"/>
                <w:sz w:val="18"/>
                <w:szCs w:val="18"/>
                <w:lang w:eastAsia="es-MX"/>
              </w:rPr>
            </w:pPr>
          </w:p>
        </w:tc>
      </w:tr>
      <w:tr w:rsidR="00EB524F" w:rsidRPr="00813DEC" w14:paraId="7434F536" w14:textId="77777777" w:rsidTr="000526BC">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79246313" w14:textId="52A7ECDA"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6FAC6289" w14:textId="32CCE2C5"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34D0726" w14:textId="08C99D79" w:rsidR="003B140B" w:rsidRPr="00813DEC" w:rsidRDefault="003B140B" w:rsidP="0070510D">
            <w:pPr>
              <w:pStyle w:val="Prrafodelista"/>
              <w:numPr>
                <w:ilvl w:val="0"/>
                <w:numId w:val="67"/>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La descripción detallada de la Fuga, su localización, magnitud y grado que se le asignó;</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7D180D80" w14:textId="02E40F1B" w:rsidR="003B140B" w:rsidRPr="00813DEC" w:rsidRDefault="000526BC"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ECAD965"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702AEC3"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6CF75C15"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68948B63"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25B43540"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D6B9B64"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671DA22E" w14:textId="77777777" w:rsidTr="000526BC">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1FBA641D" w14:textId="0F36587D"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47AC91CE" w14:textId="03F9C2FF" w:rsidR="003B140B" w:rsidRPr="00813DEC" w:rsidRDefault="003B140B" w:rsidP="000E0063">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262672C" w14:textId="7373F268" w:rsidR="003B140B" w:rsidRPr="00813DEC" w:rsidRDefault="003B140B" w:rsidP="0070510D">
            <w:pPr>
              <w:pStyle w:val="Prrafodelista"/>
              <w:numPr>
                <w:ilvl w:val="0"/>
                <w:numId w:val="67"/>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Tratándose de una Fuga que fue reportada, la fecha y la hora del reporte telefónico a la autoridad competente y el nombre de quien lo hizo;</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541CECEF" w14:textId="55F92E21" w:rsidR="003B140B" w:rsidRPr="00813DEC" w:rsidRDefault="00644311" w:rsidP="000E0063">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4BA6084"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D15A409"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3242BF51"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45B25C4B"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668B893A"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121C6A10" w14:textId="77777777" w:rsidR="003B140B" w:rsidRPr="00813DEC" w:rsidRDefault="003B140B" w:rsidP="000E0063">
            <w:pPr>
              <w:spacing w:after="20" w:line="240" w:lineRule="auto"/>
              <w:jc w:val="both"/>
              <w:rPr>
                <w:rFonts w:ascii="Montserrat" w:eastAsia="Times New Roman" w:hAnsi="Montserrat" w:cs="Arial"/>
                <w:color w:val="000000"/>
                <w:sz w:val="18"/>
                <w:szCs w:val="18"/>
                <w:lang w:eastAsia="es-MX"/>
              </w:rPr>
            </w:pPr>
          </w:p>
        </w:tc>
      </w:tr>
      <w:tr w:rsidR="00EB524F" w:rsidRPr="00813DEC" w14:paraId="052EC09F" w14:textId="77777777" w:rsidTr="000526BC">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1DB990A5" w14:textId="32ED7F77"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4FD6EFD6" w14:textId="4C9F7E35" w:rsidR="003B140B" w:rsidRPr="00813DEC" w:rsidRDefault="003B140B" w:rsidP="00495C28">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3BBB4C5" w14:textId="6CFB84C9" w:rsidR="003B140B" w:rsidRPr="00813DEC" w:rsidRDefault="003B140B" w:rsidP="00495C28">
            <w:pPr>
              <w:pStyle w:val="Prrafodelista"/>
              <w:numPr>
                <w:ilvl w:val="0"/>
                <w:numId w:val="67"/>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Las fechas de las reevaluaciones antes de la reparación de la Fuga y el nombre del responsable de dichas reevaluaciones;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53129CBE" w14:textId="624BA68D" w:rsidR="003B140B" w:rsidRPr="00813DEC" w:rsidRDefault="00644311" w:rsidP="00495C28">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C140130"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67E51F2"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671AA400"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04129435"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57CC6090"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56A14DB3"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r>
      <w:tr w:rsidR="00EB524F" w:rsidRPr="00813DEC" w14:paraId="3DEDC9C3" w14:textId="77777777" w:rsidTr="00673292">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4FE7B55F" w14:textId="5C3FB9B7"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32C185EE" w14:textId="72EED82A" w:rsidR="003B140B" w:rsidRPr="00813DEC" w:rsidRDefault="003B140B" w:rsidP="00495C28">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53BD84C" w14:textId="0821FB19" w:rsidR="003B140B" w:rsidRPr="00813DEC" w:rsidRDefault="003B140B" w:rsidP="00495C28">
            <w:pPr>
              <w:pStyle w:val="Prrafodelista"/>
              <w:numPr>
                <w:ilvl w:val="0"/>
                <w:numId w:val="67"/>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La fecha de reparación, el tiempo que llevó la reparación y el nombre del responsable de la reparación;</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23E5B779" w14:textId="6579BB81" w:rsidR="003B140B" w:rsidRPr="00813DEC" w:rsidRDefault="00644311" w:rsidP="00495C28">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EBC6AF5"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D601637"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4A411452"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3DB56D8C"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743872F1"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349E74A6"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r>
      <w:tr w:rsidR="00EB524F" w:rsidRPr="00813DEC" w14:paraId="43BA4D91" w14:textId="77777777" w:rsidTr="00673292">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55723EF3" w14:textId="13C4983F"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3F79F558" w14:textId="0725EFEE" w:rsidR="003B140B" w:rsidRPr="00813DEC" w:rsidRDefault="003B140B" w:rsidP="00495C28">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4C5F77A" w14:textId="1AAAAD19" w:rsidR="003B140B" w:rsidRPr="00813DEC" w:rsidRDefault="003B140B" w:rsidP="00495C28">
            <w:pPr>
              <w:pStyle w:val="Prrafodelista"/>
              <w:numPr>
                <w:ilvl w:val="0"/>
                <w:numId w:val="67"/>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Las fechas de revisiones posteriores a la reparación y el nombre de los responsables de dichas revisiones;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79B3DA3C" w14:textId="50BC0C9E" w:rsidR="003B140B" w:rsidRPr="00813DEC" w:rsidRDefault="00644311" w:rsidP="00495C28">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3C8249D"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0315568"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6FA63D5C"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578CF6AB"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55DFEEE3"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ADC6278"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r>
      <w:tr w:rsidR="00EB524F" w:rsidRPr="00813DEC" w14:paraId="69DD5ADC" w14:textId="77777777" w:rsidTr="00673292">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7B1D82DD" w14:textId="7811588A"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682035BC" w14:textId="1AE5C0AE" w:rsidR="003B140B" w:rsidRPr="00813DEC" w:rsidRDefault="003B140B" w:rsidP="00495C28">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6BA67BB" w14:textId="3CAC15F0" w:rsidR="003B140B" w:rsidRPr="00813DEC" w:rsidRDefault="003B140B" w:rsidP="00495C28">
            <w:pPr>
              <w:pStyle w:val="Prrafodelista"/>
              <w:numPr>
                <w:ilvl w:val="0"/>
                <w:numId w:val="67"/>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El método usado para detectar la Fuga (si fue reportado por terceros, el nombre y la dirección de quién reportó);</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282A4322" w14:textId="1130FDF6" w:rsidR="003B140B" w:rsidRPr="00813DEC" w:rsidRDefault="00644311" w:rsidP="00495C28">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85E2CCA"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FE93F7D"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42356CDC"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169E1495"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498857BE"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0E9AF608"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r>
      <w:tr w:rsidR="00EB524F" w:rsidRPr="00813DEC" w14:paraId="02A4F860" w14:textId="77777777" w:rsidTr="00673292">
        <w:trPr>
          <w:trHeight w:val="379"/>
          <w:jc w:val="center"/>
        </w:trPr>
        <w:tc>
          <w:tcPr>
            <w:tcW w:w="274" w:type="pct"/>
            <w:tcBorders>
              <w:top w:val="single" w:sz="4" w:space="0" w:color="auto"/>
              <w:left w:val="single" w:sz="4" w:space="0" w:color="000000"/>
              <w:right w:val="single" w:sz="4" w:space="0" w:color="000000"/>
            </w:tcBorders>
            <w:shd w:val="clear" w:color="auto" w:fill="FFFFFF"/>
          </w:tcPr>
          <w:p w14:paraId="41BC24B6" w14:textId="4C7E940D"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480CA074" w14:textId="36324635" w:rsidR="003B140B" w:rsidRPr="00813DEC" w:rsidRDefault="003B140B" w:rsidP="00495C28">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77466C5" w14:textId="3249FB16" w:rsidR="003B140B" w:rsidRPr="00813DEC" w:rsidRDefault="003B140B" w:rsidP="00495C28">
            <w:pPr>
              <w:pStyle w:val="Prrafodelista"/>
              <w:numPr>
                <w:ilvl w:val="0"/>
                <w:numId w:val="67"/>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 xml:space="preserve">La sección del sistema donde ocurrió la Fuga </w:t>
            </w:r>
            <w:r w:rsidRPr="00813DEC">
              <w:rPr>
                <w:rFonts w:ascii="Montserrat" w:hAnsi="Montserrat" w:cs="Arial"/>
                <w:bCs/>
                <w:sz w:val="18"/>
                <w:szCs w:val="18"/>
              </w:rPr>
              <w:lastRenderedPageBreak/>
              <w:t>(Ducto principal, Ducto de servicio, etc.);</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37976B3C" w14:textId="48745B1C" w:rsidR="003B140B" w:rsidRPr="00813DEC" w:rsidRDefault="00644311" w:rsidP="00495C28">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lastRenderedPageBreak/>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6F9A434"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21D3CB3"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66AE88C0"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50C112FA"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1A01E9DF"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5675DCD0"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r>
      <w:tr w:rsidR="00EB524F" w:rsidRPr="00813DEC" w14:paraId="1D2CCA01" w14:textId="77777777" w:rsidTr="00673292">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4EDB9675" w14:textId="2F02A28C"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3B0AC80C" w14:textId="69D94291" w:rsidR="003B140B" w:rsidRPr="00813DEC" w:rsidRDefault="003B140B" w:rsidP="00495C28">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7A94AAE" w14:textId="5B32379C" w:rsidR="003B140B" w:rsidRPr="00813DEC" w:rsidRDefault="003B140B" w:rsidP="00495C28">
            <w:pPr>
              <w:pStyle w:val="Prrafodelista"/>
              <w:numPr>
                <w:ilvl w:val="0"/>
                <w:numId w:val="67"/>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La parte del sistema en que ocurrió la Fuga (Ducto, válvula, conexión, estación de regulación, etc.);</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24A2B248" w14:textId="28012EB8" w:rsidR="003B140B" w:rsidRPr="00813DEC" w:rsidRDefault="00644311" w:rsidP="00495C28">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09E290F"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E99E112"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105C20FF"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396A859E"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4694D3F7"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56949534"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r>
      <w:tr w:rsidR="00EB524F" w:rsidRPr="00813DEC" w14:paraId="59DC7122" w14:textId="77777777" w:rsidTr="00673292">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6A12BEEC" w14:textId="132296F3"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2227B6E3" w14:textId="5927E1EA" w:rsidR="003B140B" w:rsidRPr="00813DEC" w:rsidRDefault="003B140B" w:rsidP="00495C28">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89FF39C" w14:textId="51BC1CAE" w:rsidR="003B140B" w:rsidRPr="00813DEC" w:rsidRDefault="003B140B" w:rsidP="00495C28">
            <w:pPr>
              <w:pStyle w:val="Prrafodelista"/>
              <w:numPr>
                <w:ilvl w:val="0"/>
                <w:numId w:val="67"/>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El material en el cual ocurrió la Fuga (acero, plástico u otro);</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5B519D02" w14:textId="11995292" w:rsidR="003B140B" w:rsidRPr="00813DEC" w:rsidRDefault="00644311" w:rsidP="00495C28">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50140CC"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C1FC199"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69531592"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336F8025"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5793D9D1"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5E18009D"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r>
      <w:tr w:rsidR="00EB524F" w:rsidRPr="00813DEC" w14:paraId="1942B203" w14:textId="77777777" w:rsidTr="00673292">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0903F195" w14:textId="3105A3B2"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5DA172E4" w14:textId="6C3359AB" w:rsidR="003B140B" w:rsidRPr="00813DEC" w:rsidRDefault="003B140B" w:rsidP="00495C28">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5C16D2C" w14:textId="45B6A4CF" w:rsidR="003B140B" w:rsidRPr="00813DEC" w:rsidRDefault="003B140B" w:rsidP="00495C28">
            <w:pPr>
              <w:pStyle w:val="Prrafodelista"/>
              <w:numPr>
                <w:ilvl w:val="0"/>
                <w:numId w:val="67"/>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El origen de la Fuga;</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3885EA61" w14:textId="49E15C22" w:rsidR="003B140B" w:rsidRPr="00813DEC" w:rsidRDefault="00644311" w:rsidP="00495C28">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47D6A54"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A64B8E2"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6515A1EC"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09F1C330"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1AD9C3DC"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2F3B83F9" w14:textId="77777777" w:rsidR="003B140B" w:rsidRPr="00813DEC" w:rsidRDefault="003B140B" w:rsidP="00495C28">
            <w:pPr>
              <w:spacing w:after="20" w:line="240" w:lineRule="auto"/>
              <w:jc w:val="both"/>
              <w:rPr>
                <w:rFonts w:ascii="Montserrat" w:eastAsia="Times New Roman" w:hAnsi="Montserrat" w:cs="Arial"/>
                <w:color w:val="000000"/>
                <w:sz w:val="18"/>
                <w:szCs w:val="18"/>
                <w:lang w:eastAsia="es-MX"/>
              </w:rPr>
            </w:pPr>
          </w:p>
        </w:tc>
      </w:tr>
      <w:tr w:rsidR="00EB524F" w:rsidRPr="00813DEC" w14:paraId="409FE3A0" w14:textId="77777777" w:rsidTr="00673292">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743DA360" w14:textId="4065BF14"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72B4C9C1" w14:textId="7757895D" w:rsidR="003B140B" w:rsidRPr="00813DEC" w:rsidRDefault="003B140B" w:rsidP="0081078D">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CACDA9D" w14:textId="291DB745" w:rsidR="003B140B" w:rsidRPr="00813DEC" w:rsidRDefault="003B140B" w:rsidP="0081078D">
            <w:pPr>
              <w:pStyle w:val="Prrafodelista"/>
              <w:numPr>
                <w:ilvl w:val="0"/>
                <w:numId w:val="67"/>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La descripción del Ducto;</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2E4B8949" w14:textId="21E3A9A8" w:rsidR="003B140B" w:rsidRPr="00813DEC" w:rsidRDefault="00644311" w:rsidP="0081078D">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2DE7D9A"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C854CBE"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30DE0006"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4FB3A857"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3A4DFA5B"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5C8A4C59"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r>
      <w:tr w:rsidR="00EB524F" w:rsidRPr="00813DEC" w14:paraId="098E41AE" w14:textId="77777777" w:rsidTr="00673292">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68063C49" w14:textId="1A602CD2"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67549C63" w14:textId="7BB19DF8" w:rsidR="003B140B" w:rsidRPr="00813DEC" w:rsidRDefault="003B140B" w:rsidP="0081078D">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4007402" w14:textId="4416C4DE" w:rsidR="003B140B" w:rsidRPr="00813DEC" w:rsidRDefault="003B140B" w:rsidP="0081078D">
            <w:pPr>
              <w:pStyle w:val="Prrafodelista"/>
              <w:numPr>
                <w:ilvl w:val="0"/>
                <w:numId w:val="67"/>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El tipo de reparación efectuada;</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106F35BD" w14:textId="5E8A73AE" w:rsidR="003B140B" w:rsidRPr="00813DEC" w:rsidRDefault="00644311" w:rsidP="0081078D">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56D524E"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DFB281F"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473EE010"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5226A57F"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2FA7D141"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54137577"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r>
      <w:tr w:rsidR="00EB524F" w:rsidRPr="00813DEC" w14:paraId="4EEBC061" w14:textId="77777777" w:rsidTr="00673292">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094A724D" w14:textId="76A443DC"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2B09A409" w14:textId="5243ACD6" w:rsidR="003B140B" w:rsidRPr="00813DEC" w:rsidRDefault="003B140B" w:rsidP="0081078D">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BE6A46B" w14:textId="46693E12" w:rsidR="003B140B" w:rsidRPr="00813DEC" w:rsidRDefault="003B140B" w:rsidP="0081078D">
            <w:pPr>
              <w:pStyle w:val="Prrafodelista"/>
              <w:numPr>
                <w:ilvl w:val="0"/>
                <w:numId w:val="67"/>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La causa de la Fuga;</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4A3E6AB9" w14:textId="1477676E" w:rsidR="003B140B" w:rsidRPr="00813DEC" w:rsidRDefault="00467660" w:rsidP="0081078D">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7910A7B"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24BF143"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66739CB6"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7C4FD83E"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1E27B278"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73F66774"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r>
      <w:tr w:rsidR="00EB524F" w:rsidRPr="00813DEC" w14:paraId="3DA1CABD" w14:textId="77777777" w:rsidTr="00673292">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5A39083A" w14:textId="16CC4B61"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2D897ED2" w14:textId="080F9E50" w:rsidR="003B140B" w:rsidRPr="00813DEC" w:rsidRDefault="003B140B" w:rsidP="0081078D">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ED30733" w14:textId="6DE7DC88" w:rsidR="003B140B" w:rsidRPr="00813DEC" w:rsidRDefault="003B140B" w:rsidP="0081078D">
            <w:pPr>
              <w:pStyle w:val="Prrafodelista"/>
              <w:numPr>
                <w:ilvl w:val="0"/>
                <w:numId w:val="67"/>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La fecha de instalación del Ducto;</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50C7D8E3" w14:textId="5ED245F3" w:rsidR="003B140B" w:rsidRPr="00813DEC" w:rsidRDefault="00467660" w:rsidP="0081078D">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DD8607F"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0FAAE6C"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7C02273E"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79A876B2"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4EDE908F"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4B5CAE91"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r>
      <w:tr w:rsidR="00EB524F" w:rsidRPr="00813DEC" w14:paraId="4B3D93B8" w14:textId="77777777" w:rsidTr="00673292">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0EB8201D" w14:textId="367496D7"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6117216A" w14:textId="58FD7681" w:rsidR="003B140B" w:rsidRPr="00813DEC" w:rsidRDefault="003B140B" w:rsidP="0081078D">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F69B7C6" w14:textId="183121FB" w:rsidR="003B140B" w:rsidRPr="00813DEC" w:rsidRDefault="003B140B" w:rsidP="0081078D">
            <w:pPr>
              <w:pStyle w:val="Prrafodelista"/>
              <w:numPr>
                <w:ilvl w:val="0"/>
                <w:numId w:val="67"/>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Si tiene protección catódica operando, y</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25BBFFB9" w14:textId="7793CC02" w:rsidR="003B140B" w:rsidRPr="00813DEC" w:rsidRDefault="00467660" w:rsidP="0081078D">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84E190D"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723CE15"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23A5C49C"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29746B5E"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7247AEB1"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4305A952"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r>
      <w:tr w:rsidR="00EB524F" w:rsidRPr="00813DEC" w14:paraId="5C9E99B9" w14:textId="77777777" w:rsidTr="00673292">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55408BE2" w14:textId="31CB7E56"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38882973" w14:textId="48B4A591" w:rsidR="003B140B" w:rsidRPr="00813DEC" w:rsidRDefault="003B140B" w:rsidP="0081078D">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AAAF2D3" w14:textId="4C4306D0" w:rsidR="003B140B" w:rsidRPr="00813DEC" w:rsidRDefault="003B140B" w:rsidP="0081078D">
            <w:pPr>
              <w:pStyle w:val="Prrafodelista"/>
              <w:numPr>
                <w:ilvl w:val="0"/>
                <w:numId w:val="67"/>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La lectura del indicador de gas combustible.</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6B325E85" w14:textId="1953CDE8" w:rsidR="003B140B" w:rsidRPr="00813DEC" w:rsidRDefault="00467660" w:rsidP="0081078D">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660F44E"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088FBAC"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322BDD30"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57D13CE6"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111A21D1"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329015BC" w14:textId="77777777" w:rsidR="003B140B" w:rsidRPr="00813DEC" w:rsidRDefault="003B140B" w:rsidP="0081078D">
            <w:pPr>
              <w:spacing w:after="20" w:line="240" w:lineRule="auto"/>
              <w:jc w:val="both"/>
              <w:rPr>
                <w:rFonts w:ascii="Montserrat" w:eastAsia="Times New Roman" w:hAnsi="Montserrat" w:cs="Arial"/>
                <w:color w:val="000000"/>
                <w:sz w:val="18"/>
                <w:szCs w:val="18"/>
                <w:lang w:eastAsia="es-MX"/>
              </w:rPr>
            </w:pPr>
          </w:p>
        </w:tc>
      </w:tr>
      <w:tr w:rsidR="003B140B" w:rsidRPr="00813DEC" w14:paraId="4EFA3503" w14:textId="77777777" w:rsidTr="00E24DC9">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36ECFE39" w14:textId="77777777" w:rsidR="003B140B" w:rsidRPr="008744C8" w:rsidRDefault="003B140B" w:rsidP="008744C8">
            <w:pPr>
              <w:spacing w:after="20" w:line="240" w:lineRule="auto"/>
              <w:ind w:left="360"/>
              <w:jc w:val="center"/>
              <w:rPr>
                <w:rFonts w:ascii="Montserrat" w:eastAsia="Times New Roman" w:hAnsi="Montserrat" w:cs="Arial"/>
                <w:b/>
                <w:bCs/>
                <w:color w:val="000000"/>
                <w:sz w:val="18"/>
                <w:szCs w:val="18"/>
                <w:lang w:eastAsia="es-MX"/>
              </w:rPr>
            </w:pPr>
          </w:p>
        </w:tc>
        <w:tc>
          <w:tcPr>
            <w:tcW w:w="4726" w:type="pct"/>
            <w:gridSpan w:val="9"/>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B03E1CD" w14:textId="28433FA2" w:rsidR="003B140B" w:rsidRPr="00813DEC" w:rsidRDefault="003B140B" w:rsidP="0091444D">
            <w:pPr>
              <w:spacing w:after="20" w:line="240" w:lineRule="auto"/>
              <w:jc w:val="center"/>
              <w:rPr>
                <w:rFonts w:ascii="Montserrat" w:eastAsia="Times New Roman" w:hAnsi="Montserrat" w:cs="Arial"/>
                <w:b/>
                <w:color w:val="000000"/>
                <w:sz w:val="18"/>
                <w:szCs w:val="18"/>
                <w:lang w:eastAsia="es-MX"/>
              </w:rPr>
            </w:pPr>
            <w:r w:rsidRPr="00813DEC">
              <w:rPr>
                <w:rFonts w:ascii="Montserrat" w:eastAsia="Times New Roman" w:hAnsi="Montserrat" w:cs="Arial"/>
                <w:b/>
                <w:color w:val="000000"/>
                <w:sz w:val="18"/>
                <w:szCs w:val="18"/>
                <w:lang w:eastAsia="es-MX"/>
              </w:rPr>
              <w:t>6.3 Autoevaluación</w:t>
            </w:r>
          </w:p>
        </w:tc>
      </w:tr>
      <w:tr w:rsidR="00EB524F" w:rsidRPr="00813DEC" w14:paraId="4E6DC239" w14:textId="77777777" w:rsidTr="00673292">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35A0EDD4" w14:textId="66BA86FA"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val="restart"/>
            <w:tcBorders>
              <w:top w:val="single" w:sz="4" w:space="0" w:color="auto"/>
              <w:left w:val="single" w:sz="4" w:space="0" w:color="000000"/>
              <w:right w:val="single" w:sz="4" w:space="0" w:color="000000"/>
            </w:tcBorders>
            <w:shd w:val="clear" w:color="auto" w:fill="FFFFFF"/>
            <w:tcMar>
              <w:top w:w="0" w:type="dxa"/>
              <w:left w:w="72" w:type="dxa"/>
              <w:bottom w:w="0" w:type="dxa"/>
              <w:right w:w="72" w:type="dxa"/>
            </w:tcMar>
          </w:tcPr>
          <w:p w14:paraId="67157D3A" w14:textId="3CE1986A" w:rsidR="003B140B" w:rsidRPr="00813DEC" w:rsidRDefault="003B140B" w:rsidP="007519A7">
            <w:pPr>
              <w:spacing w:after="20" w:line="240" w:lineRule="auto"/>
              <w:jc w:val="center"/>
              <w:rPr>
                <w:rFonts w:ascii="Montserrat" w:hAnsi="Montserrat" w:cs="Arial"/>
                <w:color w:val="000000"/>
                <w:sz w:val="18"/>
                <w:szCs w:val="18"/>
                <w:lang w:eastAsia="es-MX"/>
              </w:rPr>
            </w:pPr>
            <w:r w:rsidRPr="00813DEC">
              <w:rPr>
                <w:rFonts w:ascii="Montserrat" w:hAnsi="Montserrat" w:cs="Arial"/>
                <w:color w:val="000000"/>
                <w:sz w:val="18"/>
                <w:szCs w:val="18"/>
                <w:lang w:eastAsia="es-MX"/>
              </w:rPr>
              <w:t>6.3</w:t>
            </w:r>
          </w:p>
        </w:tc>
        <w:tc>
          <w:tcPr>
            <w:tcW w:w="1112"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E72175A" w14:textId="3B844543" w:rsidR="003B140B" w:rsidRPr="00813DEC" w:rsidRDefault="003B140B" w:rsidP="007519A7">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 xml:space="preserve">¿Los Regulados evaluaron su programa de monitoreo de Fugas realizados para determinar la efectividad de dicho programa? </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39F6A625" w14:textId="35DE0D86" w:rsidR="003B140B" w:rsidRPr="00813DEC" w:rsidRDefault="008B1F8B" w:rsidP="007519A7">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650BA19" w14:textId="77777777" w:rsidR="003B140B" w:rsidRPr="00813DEC" w:rsidRDefault="003B140B" w:rsidP="007519A7">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2003710" w14:textId="77777777" w:rsidR="003B140B" w:rsidRPr="00813DEC" w:rsidRDefault="003B140B" w:rsidP="007519A7">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7D4D1C74" w14:textId="77777777" w:rsidR="003B140B" w:rsidRPr="00813DEC" w:rsidRDefault="003B140B" w:rsidP="007519A7">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12497E76" w14:textId="77777777" w:rsidR="003B140B" w:rsidRPr="00813DEC" w:rsidRDefault="003B140B" w:rsidP="007519A7">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28853322" w14:textId="77777777" w:rsidR="003B140B" w:rsidRPr="00813DEC" w:rsidRDefault="003B140B" w:rsidP="007519A7">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19077705" w14:textId="77777777" w:rsidR="003B140B" w:rsidRPr="00813DEC" w:rsidRDefault="003B140B" w:rsidP="007519A7">
            <w:pPr>
              <w:spacing w:after="20" w:line="240" w:lineRule="auto"/>
              <w:jc w:val="both"/>
              <w:rPr>
                <w:rFonts w:ascii="Montserrat" w:eastAsia="Times New Roman" w:hAnsi="Montserrat" w:cs="Arial"/>
                <w:color w:val="000000"/>
                <w:sz w:val="18"/>
                <w:szCs w:val="18"/>
                <w:lang w:eastAsia="es-MX"/>
              </w:rPr>
            </w:pPr>
          </w:p>
        </w:tc>
      </w:tr>
      <w:tr w:rsidR="00EB524F" w:rsidRPr="00813DEC" w14:paraId="738EA134" w14:textId="77777777" w:rsidTr="00673292">
        <w:trPr>
          <w:trHeight w:val="379"/>
          <w:jc w:val="center"/>
        </w:trPr>
        <w:tc>
          <w:tcPr>
            <w:tcW w:w="274" w:type="pct"/>
            <w:tcBorders>
              <w:top w:val="single" w:sz="4" w:space="0" w:color="auto"/>
              <w:left w:val="single" w:sz="4" w:space="0" w:color="000000"/>
              <w:right w:val="single" w:sz="4" w:space="0" w:color="000000"/>
            </w:tcBorders>
            <w:shd w:val="clear" w:color="auto" w:fill="FFFFFF"/>
          </w:tcPr>
          <w:p w14:paraId="57131F44" w14:textId="1CD90794"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728F6CD6" w14:textId="79D0B741" w:rsidR="003B140B" w:rsidRPr="00813DEC" w:rsidRDefault="003B140B" w:rsidP="007519A7">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34F39DE" w14:textId="03F200A8" w:rsidR="003B140B" w:rsidRPr="00813DEC" w:rsidRDefault="003B140B" w:rsidP="007519A7">
            <w:pPr>
              <w:autoSpaceDE w:val="0"/>
              <w:autoSpaceDN w:val="0"/>
              <w:adjustRightInd w:val="0"/>
              <w:spacing w:after="0" w:line="240" w:lineRule="auto"/>
              <w:jc w:val="both"/>
              <w:rPr>
                <w:rFonts w:ascii="Montserrat" w:hAnsi="Montserrat" w:cs="Arial"/>
                <w:bCs/>
                <w:sz w:val="18"/>
                <w:szCs w:val="18"/>
              </w:rPr>
            </w:pPr>
            <w:r w:rsidRPr="00813DEC">
              <w:rPr>
                <w:rFonts w:ascii="Montserrat" w:hAnsi="Montserrat" w:cs="Arial"/>
                <w:bCs/>
                <w:sz w:val="18"/>
                <w:szCs w:val="18"/>
              </w:rPr>
              <w:t xml:space="preserve">¿Esta autoevaluación se realizó cuando menos una vez al año de </w:t>
            </w:r>
            <w:r w:rsidRPr="00813DEC">
              <w:rPr>
                <w:rFonts w:ascii="Montserrat" w:hAnsi="Montserrat" w:cs="Arial"/>
                <w:bCs/>
                <w:sz w:val="18"/>
                <w:szCs w:val="18"/>
              </w:rPr>
              <w:lastRenderedPageBreak/>
              <w:t>acuerdo con el procedimiento siguiente?:</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116BB153" w14:textId="4725CD72" w:rsidR="003B140B" w:rsidRPr="00813DEC" w:rsidRDefault="008B1F8B" w:rsidP="007519A7">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lastRenderedPageBreak/>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B7E6F0E" w14:textId="77777777" w:rsidR="003B140B" w:rsidRPr="00813DEC" w:rsidRDefault="003B140B" w:rsidP="007519A7">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C775BE0" w14:textId="77777777" w:rsidR="003B140B" w:rsidRPr="00813DEC" w:rsidRDefault="003B140B" w:rsidP="007519A7">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3A0CA0E1" w14:textId="77777777" w:rsidR="003B140B" w:rsidRPr="00813DEC" w:rsidRDefault="003B140B" w:rsidP="007519A7">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11849F00" w14:textId="77777777" w:rsidR="003B140B" w:rsidRPr="00813DEC" w:rsidRDefault="003B140B" w:rsidP="007519A7">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27D46C83" w14:textId="77777777" w:rsidR="003B140B" w:rsidRPr="00813DEC" w:rsidRDefault="003B140B" w:rsidP="007519A7">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1B53A932" w14:textId="77777777" w:rsidR="003B140B" w:rsidRPr="00813DEC" w:rsidRDefault="003B140B" w:rsidP="007519A7">
            <w:pPr>
              <w:spacing w:after="20" w:line="240" w:lineRule="auto"/>
              <w:jc w:val="both"/>
              <w:rPr>
                <w:rFonts w:ascii="Montserrat" w:eastAsia="Times New Roman" w:hAnsi="Montserrat" w:cs="Arial"/>
                <w:color w:val="000000"/>
                <w:sz w:val="18"/>
                <w:szCs w:val="18"/>
                <w:lang w:eastAsia="es-MX"/>
              </w:rPr>
            </w:pPr>
          </w:p>
        </w:tc>
      </w:tr>
      <w:tr w:rsidR="00EB524F" w:rsidRPr="00813DEC" w14:paraId="0F3F8A78" w14:textId="77777777" w:rsidTr="00673292">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7A0828FE" w14:textId="4D047BAD"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7B6DFBF7" w14:textId="13A347DA" w:rsidR="003B140B" w:rsidRPr="00813DEC" w:rsidRDefault="003B140B" w:rsidP="007519A7">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56832A2" w14:textId="40097D8E" w:rsidR="003B140B" w:rsidRPr="00813DEC" w:rsidRDefault="003B140B" w:rsidP="007519A7">
            <w:pPr>
              <w:pStyle w:val="Prrafodelista"/>
              <w:numPr>
                <w:ilvl w:val="0"/>
                <w:numId w:val="70"/>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 xml:space="preserve">Programa de monitoreo de Fugas. ¿Se aseguró que el programa de mantenimiento del sistema cumplía con la </w:t>
            </w:r>
            <w:r w:rsidR="00527B0F">
              <w:rPr>
                <w:rFonts w:ascii="Montserrat" w:hAnsi="Montserrat" w:cs="Arial"/>
                <w:sz w:val="18"/>
                <w:szCs w:val="18"/>
              </w:rPr>
              <w:t>NOM-007-ASEA-2016</w:t>
            </w:r>
            <w:r w:rsidRPr="00813DEC">
              <w:rPr>
                <w:rFonts w:ascii="Montserrat" w:hAnsi="Montserrat" w:cs="Arial"/>
                <w:bCs/>
                <w:sz w:val="18"/>
                <w:szCs w:val="18"/>
              </w:rPr>
              <w:t>?;</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496B4D17" w14:textId="1EA27559" w:rsidR="003B140B" w:rsidRPr="00813DEC" w:rsidRDefault="008B1F8B" w:rsidP="007519A7">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47935D6" w14:textId="77777777" w:rsidR="003B140B" w:rsidRPr="00813DEC" w:rsidRDefault="003B140B" w:rsidP="007519A7">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9131B59" w14:textId="77777777" w:rsidR="003B140B" w:rsidRPr="00813DEC" w:rsidRDefault="003B140B" w:rsidP="007519A7">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5D0CFF8B" w14:textId="77777777" w:rsidR="003B140B" w:rsidRPr="00813DEC" w:rsidRDefault="003B140B" w:rsidP="007519A7">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56B46C02" w14:textId="77777777" w:rsidR="003B140B" w:rsidRPr="00813DEC" w:rsidRDefault="003B140B" w:rsidP="007519A7">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62A073DF" w14:textId="77777777" w:rsidR="003B140B" w:rsidRPr="00813DEC" w:rsidRDefault="003B140B" w:rsidP="007519A7">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408A2879" w14:textId="77777777" w:rsidR="003B140B" w:rsidRPr="00813DEC" w:rsidRDefault="003B140B" w:rsidP="007519A7">
            <w:pPr>
              <w:spacing w:after="20" w:line="240" w:lineRule="auto"/>
              <w:jc w:val="both"/>
              <w:rPr>
                <w:rFonts w:ascii="Montserrat" w:eastAsia="Times New Roman" w:hAnsi="Montserrat" w:cs="Arial"/>
                <w:color w:val="000000"/>
                <w:sz w:val="18"/>
                <w:szCs w:val="18"/>
                <w:lang w:eastAsia="es-MX"/>
              </w:rPr>
            </w:pPr>
          </w:p>
        </w:tc>
      </w:tr>
      <w:tr w:rsidR="00EB524F" w:rsidRPr="00813DEC" w14:paraId="159BE4D6" w14:textId="77777777" w:rsidTr="00673292">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3FDB87FB" w14:textId="47228508"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70E40A00" w14:textId="26199E52" w:rsidR="003B140B" w:rsidRPr="00813DEC" w:rsidRDefault="003B140B" w:rsidP="003C5F3B">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760A02D" w14:textId="57EE6660" w:rsidR="003B140B" w:rsidRPr="00813DEC" w:rsidRDefault="003B140B" w:rsidP="00026169">
            <w:pPr>
              <w:pStyle w:val="Prrafodelista"/>
              <w:numPr>
                <w:ilvl w:val="0"/>
                <w:numId w:val="70"/>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Efectividad del monitoreo. ¿Se aseguró que los monitoreos de Fugas fueron efectuados de acuerdo con el programa y que los resultados fueron satisfactorios en todo el sistema?;</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50EDDA0E" w14:textId="1C10BFEA" w:rsidR="003B140B" w:rsidRPr="00813DEC" w:rsidRDefault="008B1F8B" w:rsidP="003C5F3B">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FD320BA" w14:textId="77777777" w:rsidR="003B140B" w:rsidRPr="00813DEC" w:rsidRDefault="003B140B" w:rsidP="003C5F3B">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19B7102" w14:textId="77777777" w:rsidR="003B140B" w:rsidRPr="00813DEC" w:rsidRDefault="003B140B" w:rsidP="003C5F3B">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734B5A13" w14:textId="77777777" w:rsidR="003B140B" w:rsidRPr="00813DEC" w:rsidRDefault="003B140B" w:rsidP="003C5F3B">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2CCB90F3" w14:textId="77777777" w:rsidR="003B140B" w:rsidRPr="00813DEC" w:rsidRDefault="003B140B" w:rsidP="003C5F3B">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18849278" w14:textId="77777777" w:rsidR="003B140B" w:rsidRPr="00813DEC" w:rsidRDefault="003B140B" w:rsidP="003C5F3B">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30F3D76B" w14:textId="77777777" w:rsidR="003B140B" w:rsidRPr="00813DEC" w:rsidRDefault="003B140B" w:rsidP="003C5F3B">
            <w:pPr>
              <w:spacing w:after="20" w:line="240" w:lineRule="auto"/>
              <w:jc w:val="both"/>
              <w:rPr>
                <w:rFonts w:ascii="Montserrat" w:eastAsia="Times New Roman" w:hAnsi="Montserrat" w:cs="Arial"/>
                <w:color w:val="000000"/>
                <w:sz w:val="18"/>
                <w:szCs w:val="18"/>
                <w:lang w:eastAsia="es-MX"/>
              </w:rPr>
            </w:pPr>
          </w:p>
        </w:tc>
      </w:tr>
      <w:tr w:rsidR="00EB524F" w:rsidRPr="00813DEC" w14:paraId="09A665F7" w14:textId="77777777" w:rsidTr="00673292">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67E15FB0" w14:textId="12565296"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43B24F26" w14:textId="63FC7A01" w:rsidR="003B140B" w:rsidRPr="00813DEC" w:rsidRDefault="003B140B" w:rsidP="003C5F3B">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A934CA8" w14:textId="25515611" w:rsidR="003B140B" w:rsidRPr="00813DEC" w:rsidRDefault="003B140B" w:rsidP="00026169">
            <w:pPr>
              <w:pStyle w:val="Prrafodelista"/>
              <w:numPr>
                <w:ilvl w:val="0"/>
                <w:numId w:val="70"/>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Programa de reparación. ¿Se comprobó que las reparaciones de Fugas fueron efectuadas de acuerdo con el programa y los procedimientos especificados?;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6FF0996D" w14:textId="7B3320C6" w:rsidR="003B140B" w:rsidRPr="00813DEC" w:rsidRDefault="008B1F8B" w:rsidP="003C5F3B">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C3AE6FA" w14:textId="77777777" w:rsidR="003B140B" w:rsidRPr="00813DEC" w:rsidRDefault="003B140B" w:rsidP="003C5F3B">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ABBF2BD" w14:textId="77777777" w:rsidR="003B140B" w:rsidRPr="00813DEC" w:rsidRDefault="003B140B" w:rsidP="003C5F3B">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175C287C" w14:textId="77777777" w:rsidR="003B140B" w:rsidRPr="00813DEC" w:rsidRDefault="003B140B" w:rsidP="003C5F3B">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4589DF35" w14:textId="77777777" w:rsidR="003B140B" w:rsidRPr="00813DEC" w:rsidRDefault="003B140B" w:rsidP="003C5F3B">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5544DD01" w14:textId="77777777" w:rsidR="003B140B" w:rsidRPr="00813DEC" w:rsidRDefault="003B140B" w:rsidP="003C5F3B">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4DDF46A7" w14:textId="77777777" w:rsidR="003B140B" w:rsidRPr="00813DEC" w:rsidRDefault="003B140B" w:rsidP="003C5F3B">
            <w:pPr>
              <w:spacing w:after="20" w:line="240" w:lineRule="auto"/>
              <w:jc w:val="both"/>
              <w:rPr>
                <w:rFonts w:ascii="Montserrat" w:eastAsia="Times New Roman" w:hAnsi="Montserrat" w:cs="Arial"/>
                <w:color w:val="000000"/>
                <w:sz w:val="18"/>
                <w:szCs w:val="18"/>
                <w:lang w:eastAsia="es-MX"/>
              </w:rPr>
            </w:pPr>
          </w:p>
        </w:tc>
      </w:tr>
      <w:tr w:rsidR="00EB524F" w:rsidRPr="00813DEC" w14:paraId="02A75182" w14:textId="77777777" w:rsidTr="00673292">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21BCF006" w14:textId="14AAED55"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right w:val="single" w:sz="4" w:space="0" w:color="000000"/>
            </w:tcBorders>
            <w:shd w:val="clear" w:color="auto" w:fill="FFFFFF"/>
            <w:tcMar>
              <w:top w:w="0" w:type="dxa"/>
              <w:left w:w="72" w:type="dxa"/>
              <w:bottom w:w="0" w:type="dxa"/>
              <w:right w:w="72" w:type="dxa"/>
            </w:tcMar>
          </w:tcPr>
          <w:p w14:paraId="2756B715" w14:textId="4C20CF49" w:rsidR="003B140B" w:rsidRPr="00813DEC" w:rsidRDefault="003B140B" w:rsidP="003C5F3B">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4BA5E72" w14:textId="3C5F9508" w:rsidR="003B140B" w:rsidRPr="00813DEC" w:rsidRDefault="003B140B" w:rsidP="00026169">
            <w:pPr>
              <w:pStyle w:val="Prrafodelista"/>
              <w:numPr>
                <w:ilvl w:val="0"/>
                <w:numId w:val="70"/>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Efectividad de la reparación. ¿Se verificó que las reparaciones de Fugas fueron realizadas con la efectividad indicada en los procedimientos aplicados?, y</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3CC60FA2" w14:textId="2862EB96" w:rsidR="003B140B" w:rsidRPr="00813DEC" w:rsidRDefault="008B1F8B" w:rsidP="003C5F3B">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55299FD" w14:textId="77777777" w:rsidR="003B140B" w:rsidRPr="00813DEC" w:rsidRDefault="003B140B" w:rsidP="003C5F3B">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CEA341D" w14:textId="77777777" w:rsidR="003B140B" w:rsidRPr="00813DEC" w:rsidRDefault="003B140B" w:rsidP="003C5F3B">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000000"/>
              <w:right w:val="single" w:sz="4" w:space="0" w:color="000000"/>
            </w:tcBorders>
          </w:tcPr>
          <w:p w14:paraId="5FDDEEA9" w14:textId="77777777" w:rsidR="003B140B" w:rsidRPr="00813DEC" w:rsidRDefault="003B140B" w:rsidP="003C5F3B">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000000"/>
              <w:right w:val="single" w:sz="4" w:space="0" w:color="000000"/>
            </w:tcBorders>
            <w:vAlign w:val="center"/>
          </w:tcPr>
          <w:p w14:paraId="6019B717" w14:textId="77777777" w:rsidR="003B140B" w:rsidRPr="00813DEC" w:rsidRDefault="003B140B" w:rsidP="003C5F3B">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000000"/>
              <w:right w:val="single" w:sz="4" w:space="0" w:color="000000"/>
            </w:tcBorders>
          </w:tcPr>
          <w:p w14:paraId="5591C432" w14:textId="77777777" w:rsidR="003B140B" w:rsidRPr="00813DEC" w:rsidRDefault="003B140B" w:rsidP="003C5F3B">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000000"/>
              <w:right w:val="single" w:sz="4" w:space="0" w:color="000000"/>
            </w:tcBorders>
          </w:tcPr>
          <w:p w14:paraId="5420A002" w14:textId="77777777" w:rsidR="003B140B" w:rsidRPr="00813DEC" w:rsidRDefault="003B140B" w:rsidP="003C5F3B">
            <w:pPr>
              <w:spacing w:after="20" w:line="240" w:lineRule="auto"/>
              <w:jc w:val="both"/>
              <w:rPr>
                <w:rFonts w:ascii="Montserrat" w:eastAsia="Times New Roman" w:hAnsi="Montserrat" w:cs="Arial"/>
                <w:color w:val="000000"/>
                <w:sz w:val="18"/>
                <w:szCs w:val="18"/>
                <w:lang w:eastAsia="es-MX"/>
              </w:rPr>
            </w:pPr>
          </w:p>
        </w:tc>
      </w:tr>
      <w:tr w:rsidR="00EB524F" w:rsidRPr="00813DEC" w14:paraId="3D407F14" w14:textId="77777777" w:rsidTr="008744C8">
        <w:trPr>
          <w:trHeight w:val="379"/>
          <w:jc w:val="center"/>
        </w:trPr>
        <w:tc>
          <w:tcPr>
            <w:tcW w:w="274" w:type="pct"/>
            <w:tcBorders>
              <w:top w:val="single" w:sz="4" w:space="0" w:color="auto"/>
              <w:left w:val="single" w:sz="4" w:space="0" w:color="000000"/>
              <w:bottom w:val="single" w:sz="4" w:space="0" w:color="auto"/>
              <w:right w:val="single" w:sz="4" w:space="0" w:color="000000"/>
            </w:tcBorders>
            <w:shd w:val="clear" w:color="auto" w:fill="FFFFFF"/>
          </w:tcPr>
          <w:p w14:paraId="00F2C593" w14:textId="7C5F8920" w:rsidR="003B140B" w:rsidRPr="008744C8" w:rsidRDefault="003B140B" w:rsidP="008744C8">
            <w:pPr>
              <w:pStyle w:val="Prrafodelista"/>
              <w:numPr>
                <w:ilvl w:val="0"/>
                <w:numId w:val="83"/>
              </w:numPr>
              <w:spacing w:after="20" w:line="240" w:lineRule="auto"/>
              <w:jc w:val="center"/>
              <w:rPr>
                <w:rFonts w:ascii="Montserrat" w:hAnsi="Montserrat" w:cs="Arial"/>
                <w:b/>
                <w:bCs/>
                <w:color w:val="000000"/>
                <w:sz w:val="18"/>
                <w:szCs w:val="18"/>
                <w:lang w:eastAsia="es-MX"/>
              </w:rPr>
            </w:pPr>
          </w:p>
        </w:tc>
        <w:tc>
          <w:tcPr>
            <w:tcW w:w="381" w:type="pct"/>
            <w:vMerge/>
            <w:tcBorders>
              <w:left w:val="single" w:sz="4" w:space="0" w:color="000000"/>
              <w:bottom w:val="single" w:sz="4" w:space="0" w:color="auto"/>
              <w:right w:val="single" w:sz="4" w:space="0" w:color="000000"/>
            </w:tcBorders>
            <w:shd w:val="clear" w:color="auto" w:fill="FFFFFF"/>
            <w:tcMar>
              <w:top w:w="0" w:type="dxa"/>
              <w:left w:w="72" w:type="dxa"/>
              <w:bottom w:w="0" w:type="dxa"/>
              <w:right w:w="72" w:type="dxa"/>
            </w:tcMar>
          </w:tcPr>
          <w:p w14:paraId="2E0661BF" w14:textId="6850DB1D" w:rsidR="003B140B" w:rsidRPr="00813DEC" w:rsidRDefault="003B140B" w:rsidP="003C5F3B">
            <w:pPr>
              <w:spacing w:after="20" w:line="240" w:lineRule="auto"/>
              <w:jc w:val="center"/>
              <w:rPr>
                <w:rFonts w:ascii="Montserrat" w:hAnsi="Montserrat" w:cs="Arial"/>
                <w:color w:val="000000"/>
                <w:sz w:val="18"/>
                <w:szCs w:val="18"/>
                <w:lang w:eastAsia="es-MX"/>
              </w:rPr>
            </w:pPr>
          </w:p>
        </w:tc>
        <w:tc>
          <w:tcPr>
            <w:tcW w:w="1112" w:type="pct"/>
            <w:tcBorders>
              <w:top w:val="single" w:sz="4" w:space="0" w:color="000000"/>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45E0B03B" w14:textId="2E51AE94" w:rsidR="003B140B" w:rsidRPr="00813DEC" w:rsidRDefault="003B140B" w:rsidP="00026169">
            <w:pPr>
              <w:pStyle w:val="Prrafodelista"/>
              <w:numPr>
                <w:ilvl w:val="0"/>
                <w:numId w:val="70"/>
              </w:numPr>
              <w:autoSpaceDE w:val="0"/>
              <w:autoSpaceDN w:val="0"/>
              <w:adjustRightInd w:val="0"/>
              <w:spacing w:after="0" w:line="240" w:lineRule="auto"/>
              <w:ind w:left="437"/>
              <w:jc w:val="both"/>
              <w:rPr>
                <w:rFonts w:ascii="Montserrat" w:hAnsi="Montserrat" w:cs="Arial"/>
                <w:bCs/>
                <w:sz w:val="18"/>
                <w:szCs w:val="18"/>
              </w:rPr>
            </w:pPr>
            <w:r w:rsidRPr="00813DEC">
              <w:rPr>
                <w:rFonts w:ascii="Montserrat" w:hAnsi="Montserrat" w:cs="Arial"/>
                <w:bCs/>
                <w:sz w:val="18"/>
                <w:szCs w:val="18"/>
              </w:rPr>
              <w:t>Registro histórico de Fugas. ¿Se mantuvo actualizado el historial de Fugas?</w:t>
            </w:r>
          </w:p>
        </w:tc>
        <w:tc>
          <w:tcPr>
            <w:tcW w:w="425" w:type="pct"/>
            <w:tcBorders>
              <w:top w:val="single" w:sz="4" w:space="0" w:color="auto"/>
              <w:left w:val="single" w:sz="4" w:space="0" w:color="000000"/>
              <w:bottom w:val="single" w:sz="4" w:space="0" w:color="auto"/>
              <w:right w:val="single" w:sz="4" w:space="0" w:color="000000"/>
            </w:tcBorders>
            <w:shd w:val="clear" w:color="auto" w:fill="FFFFFF"/>
            <w:vAlign w:val="center"/>
          </w:tcPr>
          <w:p w14:paraId="57D5AB16" w14:textId="4551AF6A" w:rsidR="003B140B" w:rsidRPr="00813DEC" w:rsidRDefault="008B1F8B" w:rsidP="003C5F3B">
            <w:pPr>
              <w:spacing w:after="20" w:line="240" w:lineRule="auto"/>
              <w:jc w:val="center"/>
              <w:rPr>
                <w:rFonts w:ascii="Montserrat" w:eastAsia="Times New Roman" w:hAnsi="Montserrat" w:cs="Arial"/>
                <w:color w:val="000000"/>
                <w:sz w:val="18"/>
                <w:szCs w:val="18"/>
                <w:lang w:eastAsia="es-MX"/>
              </w:rPr>
            </w:pPr>
            <w:r w:rsidRPr="00813DEC">
              <w:rPr>
                <w:rFonts w:ascii="Montserrat" w:eastAsia="Times New Roman" w:hAnsi="Montserrat" w:cs="Arial"/>
                <w:color w:val="000000"/>
                <w:sz w:val="18"/>
                <w:szCs w:val="18"/>
                <w:lang w:eastAsia="es-MX"/>
              </w:rPr>
              <w:t>D y F</w:t>
            </w:r>
          </w:p>
        </w:tc>
        <w:tc>
          <w:tcPr>
            <w:tcW w:w="202"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B115B29" w14:textId="77777777" w:rsidR="003B140B" w:rsidRPr="00813DEC" w:rsidRDefault="003B140B" w:rsidP="003C5F3B">
            <w:pPr>
              <w:spacing w:after="20" w:line="240" w:lineRule="auto"/>
              <w:jc w:val="both"/>
              <w:rPr>
                <w:rFonts w:ascii="Montserrat" w:eastAsia="Times New Roman" w:hAnsi="Montserrat" w:cs="Arial"/>
                <w:color w:val="000000"/>
                <w:sz w:val="18"/>
                <w:szCs w:val="18"/>
                <w:lang w:eastAsia="es-MX"/>
              </w:rPr>
            </w:pPr>
          </w:p>
        </w:tc>
        <w:tc>
          <w:tcPr>
            <w:tcW w:w="203"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3E30A84" w14:textId="77777777" w:rsidR="003B140B" w:rsidRPr="00813DEC" w:rsidRDefault="003B140B" w:rsidP="003C5F3B">
            <w:pPr>
              <w:spacing w:after="20" w:line="240" w:lineRule="auto"/>
              <w:jc w:val="both"/>
              <w:rPr>
                <w:rFonts w:ascii="Montserrat" w:eastAsia="Times New Roman" w:hAnsi="Montserrat" w:cs="Arial"/>
                <w:color w:val="000000"/>
                <w:sz w:val="18"/>
                <w:szCs w:val="18"/>
                <w:lang w:eastAsia="es-MX"/>
              </w:rPr>
            </w:pPr>
          </w:p>
        </w:tc>
        <w:tc>
          <w:tcPr>
            <w:tcW w:w="252" w:type="pct"/>
            <w:tcBorders>
              <w:top w:val="single" w:sz="4" w:space="0" w:color="000000"/>
              <w:left w:val="single" w:sz="4" w:space="0" w:color="000000"/>
              <w:bottom w:val="single" w:sz="4" w:space="0" w:color="auto"/>
              <w:right w:val="single" w:sz="4" w:space="0" w:color="000000"/>
            </w:tcBorders>
          </w:tcPr>
          <w:p w14:paraId="58171C87" w14:textId="77777777" w:rsidR="003B140B" w:rsidRPr="00813DEC" w:rsidRDefault="003B140B" w:rsidP="003C5F3B">
            <w:pPr>
              <w:spacing w:after="20" w:line="240" w:lineRule="auto"/>
              <w:jc w:val="both"/>
              <w:rPr>
                <w:rFonts w:ascii="Montserrat" w:eastAsia="Times New Roman" w:hAnsi="Montserrat" w:cs="Arial"/>
                <w:color w:val="000000"/>
                <w:sz w:val="18"/>
                <w:szCs w:val="18"/>
                <w:lang w:eastAsia="es-MX"/>
              </w:rPr>
            </w:pPr>
          </w:p>
        </w:tc>
        <w:tc>
          <w:tcPr>
            <w:tcW w:w="908" w:type="pct"/>
            <w:tcBorders>
              <w:top w:val="single" w:sz="4" w:space="0" w:color="000000"/>
              <w:left w:val="single" w:sz="4" w:space="0" w:color="000000"/>
              <w:bottom w:val="single" w:sz="4" w:space="0" w:color="auto"/>
              <w:right w:val="single" w:sz="4" w:space="0" w:color="000000"/>
            </w:tcBorders>
            <w:vAlign w:val="center"/>
          </w:tcPr>
          <w:p w14:paraId="09AE5830" w14:textId="77777777" w:rsidR="003B140B" w:rsidRPr="00813DEC" w:rsidRDefault="003B140B" w:rsidP="003C5F3B">
            <w:pPr>
              <w:spacing w:after="20" w:line="240" w:lineRule="auto"/>
              <w:jc w:val="both"/>
              <w:rPr>
                <w:rFonts w:ascii="Montserrat" w:eastAsia="Times New Roman" w:hAnsi="Montserrat" w:cs="Arial"/>
                <w:color w:val="000000"/>
                <w:sz w:val="18"/>
                <w:szCs w:val="18"/>
                <w:lang w:eastAsia="es-MX"/>
              </w:rPr>
            </w:pPr>
          </w:p>
        </w:tc>
        <w:tc>
          <w:tcPr>
            <w:tcW w:w="636" w:type="pct"/>
            <w:tcBorders>
              <w:top w:val="single" w:sz="4" w:space="0" w:color="000000"/>
              <w:left w:val="single" w:sz="4" w:space="0" w:color="000000"/>
              <w:bottom w:val="single" w:sz="4" w:space="0" w:color="auto"/>
              <w:right w:val="single" w:sz="4" w:space="0" w:color="000000"/>
            </w:tcBorders>
          </w:tcPr>
          <w:p w14:paraId="0079E78F" w14:textId="77777777" w:rsidR="003B140B" w:rsidRPr="00813DEC" w:rsidRDefault="003B140B" w:rsidP="003C5F3B">
            <w:pPr>
              <w:spacing w:after="20" w:line="240" w:lineRule="auto"/>
              <w:jc w:val="both"/>
              <w:rPr>
                <w:rFonts w:ascii="Montserrat" w:eastAsia="Times New Roman" w:hAnsi="Montserrat" w:cs="Arial"/>
                <w:color w:val="000000"/>
                <w:sz w:val="18"/>
                <w:szCs w:val="18"/>
                <w:lang w:eastAsia="es-MX"/>
              </w:rPr>
            </w:pPr>
          </w:p>
        </w:tc>
        <w:tc>
          <w:tcPr>
            <w:tcW w:w="607" w:type="pct"/>
            <w:tcBorders>
              <w:top w:val="single" w:sz="4" w:space="0" w:color="000000"/>
              <w:left w:val="single" w:sz="4" w:space="0" w:color="000000"/>
              <w:bottom w:val="single" w:sz="4" w:space="0" w:color="auto"/>
              <w:right w:val="single" w:sz="4" w:space="0" w:color="000000"/>
            </w:tcBorders>
          </w:tcPr>
          <w:p w14:paraId="5FB4FC50" w14:textId="77777777" w:rsidR="003B140B" w:rsidRPr="00813DEC" w:rsidRDefault="003B140B" w:rsidP="003C5F3B">
            <w:pPr>
              <w:spacing w:after="20" w:line="240" w:lineRule="auto"/>
              <w:jc w:val="both"/>
              <w:rPr>
                <w:rFonts w:ascii="Montserrat" w:eastAsia="Times New Roman" w:hAnsi="Montserrat" w:cs="Arial"/>
                <w:color w:val="000000"/>
                <w:sz w:val="18"/>
                <w:szCs w:val="18"/>
                <w:lang w:eastAsia="es-MX"/>
              </w:rPr>
            </w:pPr>
          </w:p>
        </w:tc>
      </w:tr>
      <w:tr w:rsidR="008744C8" w:rsidRPr="00813DEC" w14:paraId="1189E29E" w14:textId="77777777" w:rsidTr="008744C8">
        <w:trPr>
          <w:trHeight w:val="379"/>
          <w:jc w:val="center"/>
        </w:trPr>
        <w:tc>
          <w:tcPr>
            <w:tcW w:w="5000" w:type="pct"/>
            <w:gridSpan w:val="10"/>
            <w:tcBorders>
              <w:top w:val="single" w:sz="4" w:space="0" w:color="auto"/>
              <w:left w:val="single" w:sz="4" w:space="0" w:color="000000"/>
              <w:bottom w:val="single" w:sz="4" w:space="0" w:color="auto"/>
              <w:right w:val="single" w:sz="4" w:space="0" w:color="auto"/>
            </w:tcBorders>
            <w:shd w:val="clear" w:color="auto" w:fill="FFFFFF"/>
          </w:tcPr>
          <w:p w14:paraId="1ABEC663" w14:textId="77777777" w:rsidR="008744C8" w:rsidRPr="00342B91" w:rsidRDefault="008744C8" w:rsidP="00122566">
            <w:pPr>
              <w:spacing w:after="0"/>
              <w:jc w:val="both"/>
              <w:rPr>
                <w:rFonts w:ascii="Montserrat" w:eastAsia="Times New Roman" w:hAnsi="Montserrat" w:cs="Arial"/>
                <w:bCs/>
                <w:sz w:val="18"/>
                <w:szCs w:val="18"/>
                <w:lang w:eastAsia="es-MX"/>
              </w:rPr>
            </w:pPr>
            <w:r w:rsidRPr="00342B91">
              <w:rPr>
                <w:rFonts w:ascii="Montserrat" w:eastAsia="Times New Roman" w:hAnsi="Montserrat" w:cs="Arial"/>
                <w:b/>
                <w:bCs/>
                <w:sz w:val="18"/>
                <w:szCs w:val="18"/>
                <w:lang w:eastAsia="es-MX"/>
              </w:rPr>
              <w:lastRenderedPageBreak/>
              <w:t xml:space="preserve">Nota 1. </w:t>
            </w:r>
            <w:r w:rsidRPr="00342B91">
              <w:rPr>
                <w:rFonts w:ascii="Montserrat" w:eastAsia="Times New Roman" w:hAnsi="Montserrat" w:cs="Arial"/>
                <w:bCs/>
                <w:sz w:val="18"/>
                <w:szCs w:val="18"/>
                <w:lang w:eastAsia="es-MX"/>
              </w:rPr>
              <w:t>Para el tipo de verificación se establecerán las siguientes abreviaciones:</w:t>
            </w:r>
          </w:p>
          <w:p w14:paraId="23CD884D" w14:textId="77777777" w:rsidR="008744C8" w:rsidRPr="00342B91" w:rsidRDefault="008744C8" w:rsidP="00122566">
            <w:pPr>
              <w:spacing w:after="0"/>
              <w:ind w:left="708"/>
              <w:jc w:val="both"/>
              <w:rPr>
                <w:rFonts w:ascii="Montserrat" w:eastAsia="Times New Roman" w:hAnsi="Montserrat" w:cs="Arial"/>
                <w:bCs/>
                <w:sz w:val="18"/>
                <w:szCs w:val="18"/>
                <w:lang w:eastAsia="es-MX"/>
              </w:rPr>
            </w:pPr>
            <w:r w:rsidRPr="00342B91">
              <w:rPr>
                <w:rFonts w:ascii="Montserrat" w:eastAsia="Times New Roman" w:hAnsi="Montserrat" w:cs="Arial"/>
                <w:b/>
                <w:bCs/>
                <w:sz w:val="18"/>
                <w:szCs w:val="18"/>
                <w:lang w:eastAsia="es-MX"/>
              </w:rPr>
              <w:t>D</w:t>
            </w:r>
            <w:r w:rsidRPr="00342B91">
              <w:rPr>
                <w:rFonts w:ascii="Montserrat" w:eastAsia="Times New Roman" w:hAnsi="Montserrat" w:cs="Arial"/>
                <w:bCs/>
                <w:sz w:val="18"/>
                <w:szCs w:val="18"/>
                <w:lang w:eastAsia="es-MX"/>
              </w:rPr>
              <w:t>: Documental;</w:t>
            </w:r>
          </w:p>
          <w:p w14:paraId="1EF2BEA0" w14:textId="77777777" w:rsidR="008744C8" w:rsidRPr="00342B91" w:rsidRDefault="008744C8" w:rsidP="00122566">
            <w:pPr>
              <w:spacing w:after="0"/>
              <w:ind w:left="708"/>
              <w:jc w:val="both"/>
              <w:rPr>
                <w:rFonts w:ascii="Montserrat" w:eastAsia="Times New Roman" w:hAnsi="Montserrat" w:cs="Arial"/>
                <w:bCs/>
                <w:sz w:val="18"/>
                <w:szCs w:val="18"/>
                <w:lang w:eastAsia="es-MX"/>
              </w:rPr>
            </w:pPr>
            <w:r w:rsidRPr="00342B91">
              <w:rPr>
                <w:rFonts w:ascii="Montserrat" w:eastAsia="Times New Roman" w:hAnsi="Montserrat" w:cs="Arial"/>
                <w:b/>
                <w:bCs/>
                <w:sz w:val="18"/>
                <w:szCs w:val="18"/>
                <w:lang w:eastAsia="es-MX"/>
              </w:rPr>
              <w:t>F</w:t>
            </w:r>
            <w:r w:rsidRPr="00342B91">
              <w:rPr>
                <w:rFonts w:ascii="Montserrat" w:eastAsia="Times New Roman" w:hAnsi="Montserrat" w:cs="Arial"/>
                <w:bCs/>
                <w:sz w:val="18"/>
                <w:szCs w:val="18"/>
                <w:lang w:eastAsia="es-MX"/>
              </w:rPr>
              <w:t>: Física, y</w:t>
            </w:r>
          </w:p>
          <w:p w14:paraId="033B35C1" w14:textId="049755A0" w:rsidR="008744C8" w:rsidRPr="00813DEC" w:rsidRDefault="008744C8" w:rsidP="00122566">
            <w:pPr>
              <w:spacing w:after="20" w:line="240" w:lineRule="auto"/>
              <w:jc w:val="both"/>
              <w:rPr>
                <w:rFonts w:ascii="Montserrat" w:eastAsia="Times New Roman" w:hAnsi="Montserrat" w:cs="Arial"/>
                <w:color w:val="000000"/>
                <w:sz w:val="18"/>
                <w:szCs w:val="18"/>
                <w:lang w:eastAsia="es-MX"/>
              </w:rPr>
            </w:pPr>
            <w:r>
              <w:rPr>
                <w:rFonts w:ascii="Montserrat" w:eastAsia="Times New Roman" w:hAnsi="Montserrat" w:cs="Arial"/>
                <w:b/>
                <w:bCs/>
                <w:sz w:val="18"/>
                <w:szCs w:val="18"/>
                <w:lang w:eastAsia="es-MX"/>
              </w:rPr>
              <w:t xml:space="preserve">              </w:t>
            </w:r>
            <w:r w:rsidRPr="00342B91">
              <w:rPr>
                <w:rFonts w:ascii="Montserrat" w:eastAsia="Times New Roman" w:hAnsi="Montserrat" w:cs="Arial"/>
                <w:b/>
                <w:bCs/>
                <w:sz w:val="18"/>
                <w:szCs w:val="18"/>
                <w:lang w:eastAsia="es-MX"/>
              </w:rPr>
              <w:t>D y F</w:t>
            </w:r>
            <w:r w:rsidRPr="00342B91">
              <w:rPr>
                <w:rFonts w:ascii="Montserrat" w:eastAsia="Times New Roman" w:hAnsi="Montserrat" w:cs="Arial"/>
                <w:bCs/>
                <w:sz w:val="18"/>
                <w:szCs w:val="18"/>
                <w:lang w:eastAsia="es-MX"/>
              </w:rPr>
              <w:t>: Documental y Física.</w:t>
            </w:r>
          </w:p>
        </w:tc>
      </w:tr>
    </w:tbl>
    <w:p w14:paraId="1ED00E40" w14:textId="5E45A06B" w:rsidR="00757191" w:rsidRDefault="00757191" w:rsidP="00F81882">
      <w:pPr>
        <w:shd w:val="clear" w:color="auto" w:fill="FFFFFF"/>
        <w:spacing w:after="101" w:line="240" w:lineRule="auto"/>
        <w:jc w:val="both"/>
        <w:rPr>
          <w:rFonts w:ascii="Soberana Sans Light" w:eastAsia="Times New Roman" w:hAnsi="Soberana Sans Light" w:cs="Arial"/>
          <w:color w:val="2F2F2F"/>
          <w:sz w:val="18"/>
          <w:szCs w:val="18"/>
          <w:highlight w:val="green"/>
          <w:lang w:eastAsia="es-MX"/>
        </w:rPr>
      </w:pPr>
    </w:p>
    <w:p w14:paraId="30280735" w14:textId="4C503667" w:rsidR="00122566" w:rsidRDefault="00122566" w:rsidP="00F81882">
      <w:pPr>
        <w:shd w:val="clear" w:color="auto" w:fill="FFFFFF"/>
        <w:spacing w:after="101" w:line="240" w:lineRule="auto"/>
        <w:jc w:val="both"/>
        <w:rPr>
          <w:rFonts w:ascii="Soberana Sans Light" w:eastAsia="Times New Roman" w:hAnsi="Soberana Sans Light" w:cs="Arial"/>
          <w:color w:val="2F2F2F"/>
          <w:sz w:val="18"/>
          <w:szCs w:val="18"/>
          <w:highlight w:val="green"/>
          <w:lang w:eastAsia="es-MX"/>
        </w:rPr>
      </w:pPr>
    </w:p>
    <w:p w14:paraId="3C43F1BF" w14:textId="77777777" w:rsidR="00122566" w:rsidRDefault="00122566" w:rsidP="00F81882">
      <w:pPr>
        <w:shd w:val="clear" w:color="auto" w:fill="FFFFFF"/>
        <w:spacing w:after="101" w:line="240" w:lineRule="auto"/>
        <w:jc w:val="both"/>
        <w:rPr>
          <w:rFonts w:ascii="Soberana Sans Light" w:eastAsia="Times New Roman" w:hAnsi="Soberana Sans Light" w:cs="Arial"/>
          <w:color w:val="2F2F2F"/>
          <w:sz w:val="18"/>
          <w:szCs w:val="18"/>
          <w:highlight w:val="green"/>
          <w:lang w:eastAsia="es-MX"/>
        </w:rPr>
      </w:pPr>
    </w:p>
    <w:p w14:paraId="30D78082" w14:textId="77777777" w:rsidR="00122566" w:rsidRPr="000B6474" w:rsidRDefault="00122566" w:rsidP="00122566">
      <w:pPr>
        <w:pStyle w:val="texto"/>
        <w:ind w:firstLine="0"/>
        <w:rPr>
          <w:rFonts w:ascii="Montserrat" w:hAnsi="Montserrat" w:cs="Arial"/>
          <w:noProof/>
          <w:szCs w:val="18"/>
          <w:lang w:eastAsia="es-MX"/>
        </w:rPr>
      </w:pPr>
      <w:bookmarkStart w:id="3" w:name="_Hlk48308096"/>
      <w:r w:rsidRPr="000B6474">
        <w:rPr>
          <w:rFonts w:ascii="Montserrat" w:hAnsi="Montserrat" w:cs="Arial"/>
          <w:noProof/>
          <w:szCs w:val="18"/>
          <w:lang w:eastAsia="es-MX"/>
        </w:rPr>
        <w:t>Los resultados reflejados en esta lista de inspección se emiten sin menoscabo de que la Agencia a través de la Unidad de Supervisión, Inspección y Vigilancia Industrial, verifique, el cumplimiento de las obligaciones que el Regulado tiene en materia de Seguridad Industrial, Seguridad Operativa y de la protección al medio ambiente, en los actos de verificación o supervisión atribuibles a sus facultades, y en su caso, imponga las medidas cautelares y sanciones que resulten procedentes.</w:t>
      </w:r>
    </w:p>
    <w:bookmarkEnd w:id="3"/>
    <w:p w14:paraId="16820929" w14:textId="752D4ED7" w:rsidR="00122566" w:rsidRDefault="00122566" w:rsidP="00F81882">
      <w:pPr>
        <w:shd w:val="clear" w:color="auto" w:fill="FFFFFF"/>
        <w:spacing w:after="101" w:line="240" w:lineRule="auto"/>
        <w:jc w:val="both"/>
        <w:rPr>
          <w:rFonts w:ascii="Soberana Sans Light" w:eastAsia="Times New Roman" w:hAnsi="Soberana Sans Light" w:cs="Arial"/>
          <w:color w:val="2F2F2F"/>
          <w:sz w:val="18"/>
          <w:szCs w:val="18"/>
          <w:highlight w:val="green"/>
          <w:lang w:eastAsia="es-MX"/>
        </w:rPr>
      </w:pPr>
    </w:p>
    <w:p w14:paraId="66368B62" w14:textId="677B4CC0" w:rsidR="00122566" w:rsidRDefault="00122566" w:rsidP="00F81882">
      <w:pPr>
        <w:shd w:val="clear" w:color="auto" w:fill="FFFFFF"/>
        <w:spacing w:after="101" w:line="240" w:lineRule="auto"/>
        <w:jc w:val="both"/>
        <w:rPr>
          <w:rFonts w:ascii="Soberana Sans Light" w:eastAsia="Times New Roman" w:hAnsi="Soberana Sans Light" w:cs="Arial"/>
          <w:color w:val="2F2F2F"/>
          <w:sz w:val="18"/>
          <w:szCs w:val="18"/>
          <w:highlight w:val="green"/>
          <w:lang w:eastAsia="es-MX"/>
        </w:rPr>
      </w:pPr>
    </w:p>
    <w:p w14:paraId="003C46E8" w14:textId="49141BE6" w:rsidR="00122566" w:rsidRDefault="00122566" w:rsidP="00F81882">
      <w:pPr>
        <w:shd w:val="clear" w:color="auto" w:fill="FFFFFF"/>
        <w:spacing w:after="101" w:line="240" w:lineRule="auto"/>
        <w:jc w:val="both"/>
        <w:rPr>
          <w:rFonts w:ascii="Soberana Sans Light" w:eastAsia="Times New Roman" w:hAnsi="Soberana Sans Light" w:cs="Arial"/>
          <w:color w:val="2F2F2F"/>
          <w:sz w:val="18"/>
          <w:szCs w:val="18"/>
          <w:highlight w:val="green"/>
          <w:lang w:eastAsia="es-MX"/>
        </w:rPr>
      </w:pPr>
    </w:p>
    <w:p w14:paraId="237F1635" w14:textId="77777777" w:rsidR="00122566" w:rsidRDefault="00122566" w:rsidP="00F81882">
      <w:pPr>
        <w:shd w:val="clear" w:color="auto" w:fill="FFFFFF"/>
        <w:spacing w:after="101" w:line="240" w:lineRule="auto"/>
        <w:jc w:val="both"/>
        <w:rPr>
          <w:rFonts w:ascii="Soberana Sans Light" w:eastAsia="Times New Roman" w:hAnsi="Soberana Sans Light" w:cs="Arial"/>
          <w:color w:val="2F2F2F"/>
          <w:sz w:val="18"/>
          <w:szCs w:val="18"/>
          <w:highlight w:val="green"/>
          <w:lang w:eastAsia="es-MX"/>
        </w:rPr>
      </w:pPr>
    </w:p>
    <w:p w14:paraId="23F94877" w14:textId="77777777" w:rsidR="00122566" w:rsidRDefault="00122566" w:rsidP="00F81882">
      <w:pPr>
        <w:shd w:val="clear" w:color="auto" w:fill="FFFFFF"/>
        <w:spacing w:after="101" w:line="240" w:lineRule="auto"/>
        <w:jc w:val="both"/>
        <w:rPr>
          <w:rFonts w:ascii="Soberana Sans Light" w:eastAsia="Times New Roman" w:hAnsi="Soberana Sans Light" w:cs="Arial"/>
          <w:color w:val="2F2F2F"/>
          <w:sz w:val="18"/>
          <w:szCs w:val="18"/>
          <w:highlight w:val="green"/>
          <w:lang w:eastAsia="es-MX"/>
        </w:rPr>
      </w:pPr>
    </w:p>
    <w:tbl>
      <w:tblPr>
        <w:tblW w:w="9923"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9923"/>
      </w:tblGrid>
      <w:tr w:rsidR="00D83A6D" w:rsidRPr="00297744" w14:paraId="7EBAD391" w14:textId="77777777" w:rsidTr="00D77910">
        <w:trPr>
          <w:trHeight w:val="20"/>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tcPr>
          <w:p w14:paraId="2EBF5F61" w14:textId="77777777" w:rsidR="00D83A6D" w:rsidRPr="00297744" w:rsidRDefault="00C01B42" w:rsidP="00D83A6D">
            <w:pPr>
              <w:spacing w:after="0" w:line="240" w:lineRule="auto"/>
              <w:jc w:val="center"/>
              <w:rPr>
                <w:rFonts w:ascii="Montserrat" w:eastAsia="Times New Roman" w:hAnsi="Montserrat" w:cs="Arial"/>
                <w:b/>
                <w:bCs/>
                <w:color w:val="2F2F2F"/>
                <w:sz w:val="18"/>
                <w:szCs w:val="18"/>
                <w:lang w:eastAsia="es-MX"/>
              </w:rPr>
            </w:pPr>
            <w:r w:rsidRPr="00297744">
              <w:rPr>
                <w:rFonts w:ascii="Montserrat" w:eastAsia="Times New Roman" w:hAnsi="Montserrat" w:cs="Arial"/>
                <w:b/>
                <w:bCs/>
                <w:color w:val="2F2F2F"/>
                <w:sz w:val="18"/>
                <w:szCs w:val="18"/>
                <w:lang w:eastAsia="es-MX"/>
              </w:rPr>
              <w:t xml:space="preserve">OBSERVACIONES </w:t>
            </w:r>
            <w:r w:rsidR="009D5468" w:rsidRPr="00297744">
              <w:rPr>
                <w:rFonts w:ascii="Montserrat" w:eastAsia="Times New Roman" w:hAnsi="Montserrat" w:cs="Arial"/>
                <w:b/>
                <w:bCs/>
                <w:color w:val="2F2F2F"/>
                <w:sz w:val="18"/>
                <w:szCs w:val="18"/>
                <w:lang w:eastAsia="es-MX"/>
              </w:rPr>
              <w:t>GENERALES</w:t>
            </w:r>
          </w:p>
        </w:tc>
      </w:tr>
      <w:tr w:rsidR="00D83A6D" w:rsidRPr="00297744" w14:paraId="796BCBA8" w14:textId="77777777" w:rsidTr="00D77910">
        <w:trPr>
          <w:trHeight w:val="737"/>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4CA47824" w14:textId="77777777" w:rsidR="005A5280" w:rsidRDefault="00D83A6D" w:rsidP="00503924">
            <w:pPr>
              <w:spacing w:after="101" w:line="240" w:lineRule="auto"/>
              <w:jc w:val="center"/>
              <w:rPr>
                <w:rFonts w:ascii="Montserrat" w:eastAsia="Times New Roman" w:hAnsi="Montserrat" w:cs="Arial"/>
                <w:b/>
                <w:color w:val="0070C0"/>
                <w:sz w:val="18"/>
                <w:szCs w:val="18"/>
                <w:lang w:eastAsia="es-MX"/>
              </w:rPr>
            </w:pPr>
            <w:r w:rsidRPr="00297744">
              <w:rPr>
                <w:rFonts w:ascii="Montserrat" w:eastAsia="Times New Roman" w:hAnsi="Montserrat" w:cs="Arial"/>
                <w:b/>
                <w:color w:val="0070C0"/>
                <w:sz w:val="18"/>
                <w:szCs w:val="18"/>
                <w:lang w:eastAsia="es-MX"/>
              </w:rPr>
              <w:t xml:space="preserve">&lt;&lt; </w:t>
            </w:r>
            <w:r w:rsidR="008A1308" w:rsidRPr="00297744">
              <w:rPr>
                <w:rFonts w:ascii="Montserrat" w:eastAsia="Times New Roman" w:hAnsi="Montserrat" w:cs="Arial"/>
                <w:b/>
                <w:color w:val="0070C0"/>
                <w:sz w:val="18"/>
                <w:szCs w:val="18"/>
                <w:lang w:eastAsia="es-MX"/>
              </w:rPr>
              <w:t>d</w:t>
            </w:r>
            <w:r w:rsidRPr="00297744">
              <w:rPr>
                <w:rFonts w:ascii="Montserrat" w:eastAsia="Times New Roman" w:hAnsi="Montserrat" w:cs="Arial"/>
                <w:b/>
                <w:color w:val="0070C0"/>
                <w:sz w:val="18"/>
                <w:szCs w:val="18"/>
                <w:lang w:eastAsia="es-MX"/>
              </w:rPr>
              <w:t xml:space="preserve">escribir observaciones en caso de </w:t>
            </w:r>
            <w:r w:rsidR="00C140BA" w:rsidRPr="00297744">
              <w:rPr>
                <w:rFonts w:ascii="Montserrat" w:eastAsia="Times New Roman" w:hAnsi="Montserrat" w:cs="Arial"/>
                <w:b/>
                <w:color w:val="0070C0"/>
                <w:sz w:val="18"/>
                <w:szCs w:val="18"/>
                <w:lang w:eastAsia="es-MX"/>
              </w:rPr>
              <w:t>haberlas</w:t>
            </w:r>
            <w:r w:rsidRPr="00297744">
              <w:rPr>
                <w:rFonts w:ascii="Montserrat" w:eastAsia="Times New Roman" w:hAnsi="Montserrat" w:cs="Arial"/>
                <w:b/>
                <w:color w:val="0070C0"/>
                <w:sz w:val="18"/>
                <w:szCs w:val="18"/>
                <w:lang w:eastAsia="es-MX"/>
              </w:rPr>
              <w:t>&gt;&gt;</w:t>
            </w:r>
          </w:p>
          <w:p w14:paraId="4831C1DF" w14:textId="77777777" w:rsidR="005A5280" w:rsidRDefault="005A5280" w:rsidP="00503924">
            <w:pPr>
              <w:spacing w:after="101" w:line="240" w:lineRule="auto"/>
              <w:jc w:val="center"/>
              <w:rPr>
                <w:rFonts w:ascii="Montserrat" w:eastAsia="Times New Roman" w:hAnsi="Montserrat" w:cs="Arial"/>
                <w:b/>
                <w:color w:val="0070C0"/>
                <w:sz w:val="18"/>
                <w:szCs w:val="18"/>
                <w:lang w:eastAsia="es-MX"/>
              </w:rPr>
            </w:pPr>
          </w:p>
          <w:p w14:paraId="40DB8E4D" w14:textId="77777777" w:rsidR="005A5280" w:rsidRDefault="005A5280" w:rsidP="00503924">
            <w:pPr>
              <w:spacing w:after="101" w:line="240" w:lineRule="auto"/>
              <w:jc w:val="center"/>
              <w:rPr>
                <w:rFonts w:ascii="Montserrat" w:eastAsia="Times New Roman" w:hAnsi="Montserrat" w:cs="Arial"/>
                <w:b/>
                <w:color w:val="0070C0"/>
                <w:sz w:val="18"/>
                <w:szCs w:val="18"/>
                <w:lang w:eastAsia="es-MX"/>
              </w:rPr>
            </w:pPr>
          </w:p>
          <w:p w14:paraId="07B8F4D3" w14:textId="77777777" w:rsidR="005A5280" w:rsidRDefault="005A5280" w:rsidP="00503924">
            <w:pPr>
              <w:spacing w:after="101" w:line="240" w:lineRule="auto"/>
              <w:jc w:val="center"/>
              <w:rPr>
                <w:rFonts w:ascii="Montserrat" w:eastAsia="Times New Roman" w:hAnsi="Montserrat" w:cs="Arial"/>
                <w:b/>
                <w:color w:val="0070C0"/>
                <w:sz w:val="18"/>
                <w:szCs w:val="18"/>
                <w:lang w:eastAsia="es-MX"/>
              </w:rPr>
            </w:pPr>
          </w:p>
          <w:p w14:paraId="377C589C" w14:textId="77777777" w:rsidR="005A5280" w:rsidRDefault="005A5280" w:rsidP="00503924">
            <w:pPr>
              <w:spacing w:after="101" w:line="240" w:lineRule="auto"/>
              <w:jc w:val="center"/>
              <w:rPr>
                <w:rFonts w:ascii="Montserrat" w:eastAsia="Times New Roman" w:hAnsi="Montserrat" w:cs="Arial"/>
                <w:b/>
                <w:color w:val="0070C0"/>
                <w:sz w:val="18"/>
                <w:szCs w:val="18"/>
                <w:lang w:eastAsia="es-MX"/>
              </w:rPr>
            </w:pPr>
          </w:p>
          <w:p w14:paraId="5A70C070" w14:textId="77777777" w:rsidR="005A5280" w:rsidRDefault="005A5280" w:rsidP="00503924">
            <w:pPr>
              <w:spacing w:after="101" w:line="240" w:lineRule="auto"/>
              <w:jc w:val="center"/>
              <w:rPr>
                <w:rFonts w:ascii="Montserrat" w:eastAsia="Times New Roman" w:hAnsi="Montserrat" w:cs="Arial"/>
                <w:b/>
                <w:color w:val="0070C0"/>
                <w:sz w:val="18"/>
                <w:szCs w:val="18"/>
                <w:lang w:eastAsia="es-MX"/>
              </w:rPr>
            </w:pPr>
          </w:p>
          <w:p w14:paraId="60535EE1" w14:textId="38601E22" w:rsidR="00D83A6D" w:rsidRPr="00297744" w:rsidRDefault="00D83A6D" w:rsidP="00503924">
            <w:pPr>
              <w:spacing w:after="101" w:line="240" w:lineRule="auto"/>
              <w:jc w:val="center"/>
              <w:rPr>
                <w:rFonts w:ascii="Montserrat" w:eastAsia="Times New Roman" w:hAnsi="Montserrat" w:cs="Arial"/>
                <w:b/>
                <w:color w:val="000000"/>
                <w:sz w:val="18"/>
                <w:szCs w:val="18"/>
                <w:lang w:eastAsia="es-MX"/>
              </w:rPr>
            </w:pPr>
            <w:r w:rsidRPr="00297744">
              <w:rPr>
                <w:rFonts w:ascii="Montserrat" w:eastAsia="Times New Roman" w:hAnsi="Montserrat" w:cs="Arial"/>
                <w:b/>
                <w:color w:val="0070C0"/>
                <w:sz w:val="18"/>
                <w:szCs w:val="18"/>
                <w:lang w:eastAsia="es-MX"/>
              </w:rPr>
              <w:tab/>
            </w:r>
          </w:p>
        </w:tc>
      </w:tr>
    </w:tbl>
    <w:p w14:paraId="3770D7C7" w14:textId="77777777" w:rsidR="00D83A6D" w:rsidRDefault="00D83A6D" w:rsidP="00D83A6D">
      <w:pPr>
        <w:shd w:val="clear" w:color="auto" w:fill="FFFFFF"/>
        <w:spacing w:after="40" w:line="240" w:lineRule="auto"/>
        <w:ind w:firstLine="288"/>
        <w:jc w:val="both"/>
        <w:rPr>
          <w:rFonts w:ascii="Soberana Sans Light" w:eastAsia="Times New Roman" w:hAnsi="Soberana Sans Light" w:cs="Arial"/>
          <w:color w:val="2F2F2F"/>
          <w:sz w:val="18"/>
          <w:szCs w:val="18"/>
          <w:lang w:eastAsia="es-MX"/>
        </w:rPr>
      </w:pPr>
    </w:p>
    <w:p w14:paraId="7F12CEEC" w14:textId="77777777" w:rsidR="00414073" w:rsidRPr="00BD2CB2" w:rsidRDefault="00414073" w:rsidP="00D83A6D">
      <w:pPr>
        <w:shd w:val="clear" w:color="auto" w:fill="FFFFFF"/>
        <w:spacing w:after="40" w:line="240" w:lineRule="auto"/>
        <w:ind w:firstLine="288"/>
        <w:jc w:val="both"/>
        <w:rPr>
          <w:rFonts w:ascii="Soberana Sans Light" w:eastAsia="Times New Roman" w:hAnsi="Soberana Sans Light" w:cs="Arial"/>
          <w:color w:val="2F2F2F"/>
          <w:sz w:val="18"/>
          <w:szCs w:val="18"/>
          <w:lang w:eastAsia="es-MX"/>
        </w:rPr>
      </w:pPr>
    </w:p>
    <w:tbl>
      <w:tblPr>
        <w:tblStyle w:val="Tablaconcuadrcula"/>
        <w:tblW w:w="9918" w:type="dxa"/>
        <w:jc w:val="center"/>
        <w:tblLayout w:type="fixed"/>
        <w:tblLook w:val="04A0" w:firstRow="1" w:lastRow="0" w:firstColumn="1" w:lastColumn="0" w:noHBand="0" w:noVBand="1"/>
      </w:tblPr>
      <w:tblGrid>
        <w:gridCol w:w="5098"/>
        <w:gridCol w:w="4820"/>
      </w:tblGrid>
      <w:tr w:rsidR="00D83A6D" w:rsidRPr="00297744" w14:paraId="0190055A" w14:textId="77777777" w:rsidTr="00D77910">
        <w:trPr>
          <w:trHeight w:val="20"/>
          <w:jc w:val="center"/>
        </w:trPr>
        <w:tc>
          <w:tcPr>
            <w:tcW w:w="9918" w:type="dxa"/>
            <w:gridSpan w:val="2"/>
            <w:shd w:val="clear" w:color="auto" w:fill="D9D9D9" w:themeFill="background1" w:themeFillShade="D9"/>
          </w:tcPr>
          <w:p w14:paraId="0F992794" w14:textId="0C7B0124" w:rsidR="00D83A6D" w:rsidRPr="00297744" w:rsidRDefault="00F80935">
            <w:pPr>
              <w:jc w:val="center"/>
              <w:rPr>
                <w:rFonts w:ascii="Montserrat" w:eastAsia="Times New Roman" w:hAnsi="Montserrat" w:cs="Arial"/>
                <w:b/>
                <w:bCs/>
                <w:color w:val="2F2F2F"/>
                <w:sz w:val="18"/>
                <w:szCs w:val="18"/>
                <w:lang w:eastAsia="es-MX"/>
              </w:rPr>
            </w:pPr>
            <w:r w:rsidRPr="00297744">
              <w:rPr>
                <w:rFonts w:ascii="Montserrat" w:eastAsia="Times New Roman" w:hAnsi="Montserrat" w:cs="Arial"/>
                <w:b/>
                <w:bCs/>
                <w:color w:val="2F2F2F"/>
                <w:sz w:val="18"/>
                <w:szCs w:val="18"/>
                <w:lang w:eastAsia="es-MX"/>
              </w:rPr>
              <w:lastRenderedPageBreak/>
              <w:t>PERSONAL</w:t>
            </w:r>
            <w:r w:rsidR="002A5E4B" w:rsidRPr="00297744">
              <w:rPr>
                <w:rFonts w:ascii="Montserrat" w:eastAsia="Times New Roman" w:hAnsi="Montserrat" w:cs="Arial"/>
                <w:b/>
                <w:bCs/>
                <w:color w:val="2F2F2F"/>
                <w:sz w:val="18"/>
                <w:szCs w:val="18"/>
                <w:lang w:eastAsia="es-MX"/>
              </w:rPr>
              <w:t xml:space="preserve"> DE </w:t>
            </w:r>
            <w:r w:rsidR="000F3EA8" w:rsidRPr="00297744">
              <w:rPr>
                <w:rFonts w:ascii="Montserrat" w:eastAsia="Times New Roman" w:hAnsi="Montserrat" w:cs="Arial"/>
                <w:b/>
                <w:bCs/>
                <w:color w:val="0070C0"/>
                <w:sz w:val="18"/>
                <w:szCs w:val="18"/>
                <w:lang w:eastAsia="es-MX"/>
              </w:rPr>
              <w:t xml:space="preserve">&lt;&lt;NOMBRE DE LA UNIDAD DE </w:t>
            </w:r>
            <w:r w:rsidR="00122566">
              <w:rPr>
                <w:rFonts w:ascii="Montserrat" w:eastAsia="Times New Roman" w:hAnsi="Montserrat" w:cs="Arial"/>
                <w:b/>
                <w:bCs/>
                <w:color w:val="0070C0"/>
                <w:sz w:val="18"/>
                <w:szCs w:val="18"/>
                <w:lang w:eastAsia="es-MX"/>
              </w:rPr>
              <w:t>INSPECCIÓN</w:t>
            </w:r>
            <w:r w:rsidR="002A5E4B" w:rsidRPr="00297744">
              <w:rPr>
                <w:rFonts w:ascii="Montserrat" w:eastAsia="Times New Roman" w:hAnsi="Montserrat" w:cs="Arial"/>
                <w:b/>
                <w:bCs/>
                <w:color w:val="0070C0"/>
                <w:sz w:val="18"/>
                <w:szCs w:val="18"/>
                <w:lang w:eastAsia="es-MX"/>
              </w:rPr>
              <w:t>&gt;&gt;</w:t>
            </w:r>
          </w:p>
        </w:tc>
      </w:tr>
      <w:tr w:rsidR="00316478" w:rsidRPr="00297744" w14:paraId="43514544" w14:textId="77777777" w:rsidTr="00CF37B3">
        <w:trPr>
          <w:trHeight w:val="2015"/>
          <w:jc w:val="center"/>
        </w:trPr>
        <w:tc>
          <w:tcPr>
            <w:tcW w:w="5098" w:type="dxa"/>
            <w:tcBorders>
              <w:bottom w:val="single" w:sz="4" w:space="0" w:color="auto"/>
            </w:tcBorders>
            <w:vAlign w:val="bottom"/>
          </w:tcPr>
          <w:p w14:paraId="201C8192" w14:textId="77777777" w:rsidR="006C1711" w:rsidRPr="00297744" w:rsidRDefault="006C1711" w:rsidP="00316478">
            <w:pPr>
              <w:jc w:val="center"/>
              <w:rPr>
                <w:rFonts w:ascii="Montserrat" w:eastAsia="Times New Roman" w:hAnsi="Montserrat" w:cs="Arial"/>
                <w:b/>
                <w:bCs/>
                <w:color w:val="000000"/>
                <w:sz w:val="18"/>
                <w:szCs w:val="18"/>
                <w:lang w:eastAsia="es-MX"/>
              </w:rPr>
            </w:pPr>
          </w:p>
          <w:p w14:paraId="199A02E1" w14:textId="3B3DBE8F" w:rsidR="006C1711" w:rsidRDefault="006C1711" w:rsidP="00316478">
            <w:pPr>
              <w:jc w:val="center"/>
              <w:rPr>
                <w:rFonts w:ascii="Montserrat" w:eastAsia="Times New Roman" w:hAnsi="Montserrat" w:cs="Arial"/>
                <w:b/>
                <w:bCs/>
                <w:color w:val="000000"/>
                <w:sz w:val="18"/>
                <w:szCs w:val="18"/>
                <w:lang w:eastAsia="es-MX"/>
              </w:rPr>
            </w:pPr>
          </w:p>
          <w:p w14:paraId="4AC4373C" w14:textId="6487D6FB" w:rsidR="005A5280" w:rsidRDefault="005A5280" w:rsidP="00316478">
            <w:pPr>
              <w:jc w:val="center"/>
              <w:rPr>
                <w:rFonts w:ascii="Montserrat" w:eastAsia="Times New Roman" w:hAnsi="Montserrat" w:cs="Arial"/>
                <w:b/>
                <w:bCs/>
                <w:color w:val="000000"/>
                <w:sz w:val="18"/>
                <w:szCs w:val="18"/>
                <w:lang w:eastAsia="es-MX"/>
              </w:rPr>
            </w:pPr>
          </w:p>
          <w:p w14:paraId="4A4F4163" w14:textId="5D8C4383" w:rsidR="005A5280" w:rsidRDefault="005A5280" w:rsidP="00316478">
            <w:pPr>
              <w:jc w:val="center"/>
              <w:rPr>
                <w:rFonts w:ascii="Montserrat" w:eastAsia="Times New Roman" w:hAnsi="Montserrat" w:cs="Arial"/>
                <w:b/>
                <w:bCs/>
                <w:color w:val="000000"/>
                <w:sz w:val="18"/>
                <w:szCs w:val="18"/>
                <w:lang w:eastAsia="es-MX"/>
              </w:rPr>
            </w:pPr>
          </w:p>
          <w:p w14:paraId="6906DC8B" w14:textId="4747A62C" w:rsidR="005A5280" w:rsidRDefault="005A5280" w:rsidP="00316478">
            <w:pPr>
              <w:jc w:val="center"/>
              <w:rPr>
                <w:rFonts w:ascii="Montserrat" w:eastAsia="Times New Roman" w:hAnsi="Montserrat" w:cs="Arial"/>
                <w:b/>
                <w:bCs/>
                <w:color w:val="000000"/>
                <w:sz w:val="18"/>
                <w:szCs w:val="18"/>
                <w:lang w:eastAsia="es-MX"/>
              </w:rPr>
            </w:pPr>
          </w:p>
          <w:p w14:paraId="22BED27C" w14:textId="4240C12D" w:rsidR="005A5280" w:rsidRDefault="005A5280" w:rsidP="00316478">
            <w:pPr>
              <w:jc w:val="center"/>
              <w:rPr>
                <w:rFonts w:ascii="Montserrat" w:eastAsia="Times New Roman" w:hAnsi="Montserrat" w:cs="Arial"/>
                <w:b/>
                <w:bCs/>
                <w:color w:val="000000"/>
                <w:sz w:val="18"/>
                <w:szCs w:val="18"/>
                <w:lang w:eastAsia="es-MX"/>
              </w:rPr>
            </w:pPr>
          </w:p>
          <w:p w14:paraId="7121EF50" w14:textId="168E3A83" w:rsidR="005A5280" w:rsidRDefault="005A5280" w:rsidP="00316478">
            <w:pPr>
              <w:jc w:val="center"/>
              <w:rPr>
                <w:rFonts w:ascii="Montserrat" w:eastAsia="Times New Roman" w:hAnsi="Montserrat" w:cs="Arial"/>
                <w:b/>
                <w:bCs/>
                <w:color w:val="000000"/>
                <w:sz w:val="18"/>
                <w:szCs w:val="18"/>
                <w:lang w:eastAsia="es-MX"/>
              </w:rPr>
            </w:pPr>
          </w:p>
          <w:p w14:paraId="696771EE" w14:textId="408A9618" w:rsidR="00185774" w:rsidRDefault="00185774" w:rsidP="00316478">
            <w:pPr>
              <w:jc w:val="center"/>
              <w:rPr>
                <w:rFonts w:ascii="Montserrat" w:eastAsia="Times New Roman" w:hAnsi="Montserrat" w:cs="Arial"/>
                <w:b/>
                <w:bCs/>
                <w:color w:val="000000"/>
                <w:sz w:val="18"/>
                <w:szCs w:val="18"/>
                <w:lang w:eastAsia="es-MX"/>
              </w:rPr>
            </w:pPr>
          </w:p>
          <w:p w14:paraId="1FAD005F" w14:textId="77777777" w:rsidR="00185774" w:rsidRPr="00297744" w:rsidRDefault="00185774" w:rsidP="00316478">
            <w:pPr>
              <w:jc w:val="center"/>
              <w:rPr>
                <w:rFonts w:ascii="Montserrat" w:eastAsia="Times New Roman" w:hAnsi="Montserrat" w:cs="Arial"/>
                <w:b/>
                <w:bCs/>
                <w:color w:val="000000"/>
                <w:sz w:val="18"/>
                <w:szCs w:val="18"/>
                <w:lang w:eastAsia="es-MX"/>
              </w:rPr>
            </w:pPr>
          </w:p>
          <w:p w14:paraId="297EB490" w14:textId="77777777" w:rsidR="006C1711" w:rsidRPr="00297744" w:rsidRDefault="006C1711" w:rsidP="00316478">
            <w:pPr>
              <w:jc w:val="center"/>
              <w:rPr>
                <w:rFonts w:ascii="Montserrat" w:eastAsia="Times New Roman" w:hAnsi="Montserrat" w:cs="Arial"/>
                <w:b/>
                <w:bCs/>
                <w:color w:val="000000"/>
                <w:sz w:val="18"/>
                <w:szCs w:val="18"/>
                <w:lang w:eastAsia="es-MX"/>
              </w:rPr>
            </w:pPr>
          </w:p>
          <w:p w14:paraId="0D2A0419" w14:textId="446D2058" w:rsidR="00316478" w:rsidRPr="00297744" w:rsidRDefault="00316478" w:rsidP="00316478">
            <w:pPr>
              <w:jc w:val="center"/>
              <w:rPr>
                <w:rFonts w:ascii="Montserrat" w:eastAsia="Times New Roman" w:hAnsi="Montserrat" w:cs="Arial"/>
                <w:b/>
                <w:bCs/>
                <w:color w:val="000000"/>
                <w:sz w:val="18"/>
                <w:szCs w:val="18"/>
                <w:lang w:eastAsia="es-MX"/>
              </w:rPr>
            </w:pPr>
            <w:r w:rsidRPr="00297744">
              <w:rPr>
                <w:rFonts w:ascii="Montserrat" w:eastAsia="Times New Roman" w:hAnsi="Montserrat" w:cs="Arial"/>
                <w:b/>
                <w:bCs/>
                <w:color w:val="000000"/>
                <w:sz w:val="18"/>
                <w:szCs w:val="18"/>
                <w:lang w:eastAsia="es-MX"/>
              </w:rPr>
              <w:t>_______________________________</w:t>
            </w:r>
          </w:p>
          <w:p w14:paraId="44B86969" w14:textId="7620044A" w:rsidR="00185774" w:rsidRPr="00A959C0" w:rsidRDefault="00185774" w:rsidP="00185774">
            <w:pPr>
              <w:jc w:val="center"/>
              <w:rPr>
                <w:rFonts w:ascii="Montserrat" w:eastAsia="Times New Roman" w:hAnsi="Montserrat" w:cs="Arial"/>
                <w:b/>
                <w:color w:val="0070C0"/>
                <w:sz w:val="18"/>
                <w:szCs w:val="18"/>
                <w:lang w:eastAsia="es-MX"/>
              </w:rPr>
            </w:pPr>
            <w:r w:rsidRPr="00A959C0">
              <w:rPr>
                <w:rFonts w:ascii="Montserrat" w:eastAsia="Times New Roman" w:hAnsi="Montserrat" w:cs="Arial"/>
                <w:b/>
                <w:bCs/>
                <w:color w:val="0070C0"/>
                <w:sz w:val="18"/>
                <w:szCs w:val="18"/>
                <w:lang w:eastAsia="es-MX"/>
              </w:rPr>
              <w:t>&lt;&lt;Nombre y firma de</w:t>
            </w:r>
            <w:r w:rsidR="00936A83">
              <w:rPr>
                <w:rFonts w:ascii="Montserrat" w:eastAsia="Times New Roman" w:hAnsi="Montserrat" w:cs="Arial"/>
                <w:b/>
                <w:bCs/>
                <w:color w:val="0070C0"/>
                <w:sz w:val="18"/>
                <w:szCs w:val="18"/>
                <w:lang w:eastAsia="es-MX"/>
              </w:rPr>
              <w:t xml:space="preserve"> la persona que realiza la inspección</w:t>
            </w:r>
            <w:r w:rsidRPr="00A959C0">
              <w:rPr>
                <w:rFonts w:ascii="Montserrat" w:eastAsia="Times New Roman" w:hAnsi="Montserrat" w:cs="Arial"/>
                <w:b/>
                <w:color w:val="0070C0"/>
                <w:sz w:val="18"/>
                <w:szCs w:val="18"/>
                <w:lang w:eastAsia="es-MX"/>
              </w:rPr>
              <w:t>&gt;&gt;</w:t>
            </w:r>
          </w:p>
          <w:p w14:paraId="71B0C58C" w14:textId="45517834" w:rsidR="00185774" w:rsidRDefault="00936A83" w:rsidP="00185774">
            <w:pPr>
              <w:jc w:val="center"/>
              <w:rPr>
                <w:rFonts w:ascii="Montserrat" w:eastAsia="Times New Roman" w:hAnsi="Montserrat" w:cs="Arial"/>
                <w:b/>
                <w:color w:val="000000" w:themeColor="text1"/>
                <w:sz w:val="18"/>
                <w:szCs w:val="18"/>
                <w:lang w:eastAsia="es-MX"/>
              </w:rPr>
            </w:pPr>
            <w:r>
              <w:rPr>
                <w:rFonts w:ascii="Montserrat" w:eastAsia="Times New Roman" w:hAnsi="Montserrat" w:cs="Arial"/>
                <w:b/>
                <w:color w:val="000000" w:themeColor="text1"/>
                <w:sz w:val="18"/>
                <w:szCs w:val="18"/>
                <w:lang w:eastAsia="es-MX"/>
              </w:rPr>
              <w:t>Persona que realiza la inspección</w:t>
            </w:r>
          </w:p>
          <w:p w14:paraId="60240EC8" w14:textId="62580AF6" w:rsidR="00185774" w:rsidRDefault="00185774" w:rsidP="00185774">
            <w:pPr>
              <w:jc w:val="center"/>
              <w:rPr>
                <w:rFonts w:ascii="Montserrat" w:eastAsia="Times New Roman" w:hAnsi="Montserrat" w:cs="Arial"/>
                <w:b/>
                <w:color w:val="000000" w:themeColor="text1"/>
                <w:sz w:val="18"/>
                <w:szCs w:val="18"/>
                <w:lang w:eastAsia="es-MX"/>
              </w:rPr>
            </w:pPr>
          </w:p>
          <w:p w14:paraId="66A96651" w14:textId="77777777" w:rsidR="00185774" w:rsidRPr="00A959C0" w:rsidRDefault="00185774" w:rsidP="00185774">
            <w:pPr>
              <w:jc w:val="center"/>
              <w:rPr>
                <w:rFonts w:ascii="Montserrat" w:eastAsia="Times New Roman" w:hAnsi="Montserrat" w:cs="Arial"/>
                <w:b/>
                <w:color w:val="000000" w:themeColor="text1"/>
                <w:sz w:val="18"/>
                <w:szCs w:val="18"/>
                <w:lang w:eastAsia="es-MX"/>
              </w:rPr>
            </w:pPr>
          </w:p>
          <w:p w14:paraId="1FEBE19E" w14:textId="76C9827A" w:rsidR="006C1711" w:rsidRPr="00297744" w:rsidRDefault="006C1711" w:rsidP="00316478">
            <w:pPr>
              <w:jc w:val="center"/>
              <w:rPr>
                <w:rFonts w:ascii="Montserrat" w:eastAsia="Times New Roman" w:hAnsi="Montserrat" w:cs="Arial"/>
                <w:b/>
                <w:bCs/>
                <w:color w:val="000000"/>
                <w:sz w:val="18"/>
                <w:szCs w:val="18"/>
                <w:lang w:eastAsia="es-MX"/>
              </w:rPr>
            </w:pPr>
          </w:p>
        </w:tc>
        <w:tc>
          <w:tcPr>
            <w:tcW w:w="4820" w:type="dxa"/>
            <w:tcBorders>
              <w:bottom w:val="single" w:sz="4" w:space="0" w:color="auto"/>
            </w:tcBorders>
            <w:vAlign w:val="bottom"/>
          </w:tcPr>
          <w:p w14:paraId="0D628DAF" w14:textId="77777777" w:rsidR="00185774" w:rsidRDefault="00185774" w:rsidP="00316478">
            <w:pPr>
              <w:jc w:val="center"/>
              <w:rPr>
                <w:rFonts w:ascii="Montserrat" w:eastAsia="Times New Roman" w:hAnsi="Montserrat" w:cs="Arial"/>
                <w:b/>
                <w:bCs/>
                <w:color w:val="000000"/>
                <w:sz w:val="18"/>
                <w:szCs w:val="18"/>
                <w:lang w:eastAsia="es-MX"/>
              </w:rPr>
            </w:pPr>
          </w:p>
          <w:p w14:paraId="3553A3FC" w14:textId="77777777" w:rsidR="00185774" w:rsidRDefault="00185774" w:rsidP="00316478">
            <w:pPr>
              <w:jc w:val="center"/>
              <w:rPr>
                <w:rFonts w:ascii="Montserrat" w:eastAsia="Times New Roman" w:hAnsi="Montserrat" w:cs="Arial"/>
                <w:b/>
                <w:bCs/>
                <w:color w:val="000000"/>
                <w:sz w:val="18"/>
                <w:szCs w:val="18"/>
                <w:lang w:eastAsia="es-MX"/>
              </w:rPr>
            </w:pPr>
          </w:p>
          <w:p w14:paraId="70D69357" w14:textId="445E0672" w:rsidR="00185774" w:rsidRDefault="00185774" w:rsidP="00316478">
            <w:pPr>
              <w:jc w:val="center"/>
              <w:rPr>
                <w:rFonts w:ascii="Montserrat" w:eastAsia="Times New Roman" w:hAnsi="Montserrat" w:cs="Arial"/>
                <w:b/>
                <w:bCs/>
                <w:color w:val="000000"/>
                <w:sz w:val="18"/>
                <w:szCs w:val="18"/>
                <w:lang w:eastAsia="es-MX"/>
              </w:rPr>
            </w:pPr>
          </w:p>
          <w:p w14:paraId="662A1CE0" w14:textId="78A2B8EE" w:rsidR="00185774" w:rsidRDefault="00185774" w:rsidP="00316478">
            <w:pPr>
              <w:jc w:val="center"/>
              <w:rPr>
                <w:rFonts w:ascii="Montserrat" w:eastAsia="Times New Roman" w:hAnsi="Montserrat" w:cs="Arial"/>
                <w:b/>
                <w:bCs/>
                <w:color w:val="000000"/>
                <w:sz w:val="18"/>
                <w:szCs w:val="18"/>
                <w:lang w:eastAsia="es-MX"/>
              </w:rPr>
            </w:pPr>
          </w:p>
          <w:p w14:paraId="159D7075" w14:textId="77777777" w:rsidR="00185774" w:rsidRDefault="00185774" w:rsidP="00316478">
            <w:pPr>
              <w:jc w:val="center"/>
              <w:rPr>
                <w:rFonts w:ascii="Montserrat" w:eastAsia="Times New Roman" w:hAnsi="Montserrat" w:cs="Arial"/>
                <w:b/>
                <w:bCs/>
                <w:color w:val="000000"/>
                <w:sz w:val="18"/>
                <w:szCs w:val="18"/>
                <w:lang w:eastAsia="es-MX"/>
              </w:rPr>
            </w:pPr>
          </w:p>
          <w:p w14:paraId="7E5F84BE" w14:textId="317465BC" w:rsidR="00185774" w:rsidRDefault="00185774" w:rsidP="00316478">
            <w:pPr>
              <w:jc w:val="center"/>
              <w:rPr>
                <w:rFonts w:ascii="Montserrat" w:eastAsia="Times New Roman" w:hAnsi="Montserrat" w:cs="Arial"/>
                <w:b/>
                <w:bCs/>
                <w:color w:val="000000"/>
                <w:sz w:val="18"/>
                <w:szCs w:val="18"/>
                <w:lang w:eastAsia="es-MX"/>
              </w:rPr>
            </w:pPr>
          </w:p>
          <w:p w14:paraId="596FA8C0" w14:textId="2BA9A438" w:rsidR="00185774" w:rsidRDefault="00185774" w:rsidP="00316478">
            <w:pPr>
              <w:jc w:val="center"/>
              <w:rPr>
                <w:rFonts w:ascii="Montserrat" w:eastAsia="Times New Roman" w:hAnsi="Montserrat" w:cs="Arial"/>
                <w:b/>
                <w:bCs/>
                <w:color w:val="000000"/>
                <w:sz w:val="18"/>
                <w:szCs w:val="18"/>
                <w:lang w:eastAsia="es-MX"/>
              </w:rPr>
            </w:pPr>
          </w:p>
          <w:p w14:paraId="260DC359" w14:textId="790C0059" w:rsidR="00185774" w:rsidRDefault="00185774" w:rsidP="00316478">
            <w:pPr>
              <w:jc w:val="center"/>
              <w:rPr>
                <w:rFonts w:ascii="Montserrat" w:eastAsia="Times New Roman" w:hAnsi="Montserrat" w:cs="Arial"/>
                <w:b/>
                <w:bCs/>
                <w:color w:val="000000"/>
                <w:sz w:val="18"/>
                <w:szCs w:val="18"/>
                <w:lang w:eastAsia="es-MX"/>
              </w:rPr>
            </w:pPr>
          </w:p>
          <w:p w14:paraId="5C76606C" w14:textId="77777777" w:rsidR="00185774" w:rsidRDefault="00185774" w:rsidP="00316478">
            <w:pPr>
              <w:jc w:val="center"/>
              <w:rPr>
                <w:rFonts w:ascii="Montserrat" w:eastAsia="Times New Roman" w:hAnsi="Montserrat" w:cs="Arial"/>
                <w:b/>
                <w:bCs/>
                <w:color w:val="000000"/>
                <w:sz w:val="18"/>
                <w:szCs w:val="18"/>
                <w:lang w:eastAsia="es-MX"/>
              </w:rPr>
            </w:pPr>
          </w:p>
          <w:p w14:paraId="2E2D2FC4" w14:textId="77777777" w:rsidR="00185774" w:rsidRDefault="00185774" w:rsidP="00316478">
            <w:pPr>
              <w:jc w:val="center"/>
              <w:rPr>
                <w:rFonts w:ascii="Montserrat" w:eastAsia="Times New Roman" w:hAnsi="Montserrat" w:cs="Arial"/>
                <w:b/>
                <w:bCs/>
                <w:color w:val="000000"/>
                <w:sz w:val="18"/>
                <w:szCs w:val="18"/>
                <w:lang w:eastAsia="es-MX"/>
              </w:rPr>
            </w:pPr>
          </w:p>
          <w:p w14:paraId="373B21A9" w14:textId="68F23020" w:rsidR="00316478" w:rsidRPr="00297744" w:rsidRDefault="00316478" w:rsidP="00316478">
            <w:pPr>
              <w:jc w:val="center"/>
              <w:rPr>
                <w:rFonts w:ascii="Montserrat" w:eastAsia="Times New Roman" w:hAnsi="Montserrat" w:cs="Arial"/>
                <w:b/>
                <w:bCs/>
                <w:color w:val="000000"/>
                <w:sz w:val="18"/>
                <w:szCs w:val="18"/>
                <w:lang w:eastAsia="es-MX"/>
              </w:rPr>
            </w:pPr>
            <w:r w:rsidRPr="00297744">
              <w:rPr>
                <w:rFonts w:ascii="Montserrat" w:eastAsia="Times New Roman" w:hAnsi="Montserrat" w:cs="Arial"/>
                <w:b/>
                <w:bCs/>
                <w:color w:val="000000"/>
                <w:sz w:val="18"/>
                <w:szCs w:val="18"/>
                <w:lang w:eastAsia="es-MX"/>
              </w:rPr>
              <w:t>_______________________________</w:t>
            </w:r>
          </w:p>
          <w:p w14:paraId="5E314A50" w14:textId="617D3D54" w:rsidR="00185774" w:rsidRPr="00A959C0" w:rsidRDefault="00185774" w:rsidP="00185774">
            <w:pPr>
              <w:jc w:val="center"/>
              <w:rPr>
                <w:rFonts w:ascii="Montserrat" w:eastAsia="Times New Roman" w:hAnsi="Montserrat" w:cs="Arial"/>
                <w:b/>
                <w:color w:val="0070C0"/>
                <w:sz w:val="18"/>
                <w:szCs w:val="18"/>
                <w:lang w:eastAsia="es-MX"/>
              </w:rPr>
            </w:pPr>
            <w:r w:rsidRPr="00A959C0">
              <w:rPr>
                <w:rFonts w:ascii="Montserrat" w:eastAsia="Times New Roman" w:hAnsi="Montserrat" w:cs="Arial"/>
                <w:b/>
                <w:color w:val="0070C0"/>
                <w:sz w:val="18"/>
                <w:szCs w:val="18"/>
                <w:lang w:eastAsia="es-MX"/>
              </w:rPr>
              <w:t xml:space="preserve">&lt;&lt;En su caso, nombre, puesto y firma del </w:t>
            </w:r>
            <w:r>
              <w:rPr>
                <w:rFonts w:ascii="Montserrat" w:eastAsia="Times New Roman" w:hAnsi="Montserrat" w:cs="Arial"/>
                <w:b/>
                <w:color w:val="0070C0"/>
                <w:sz w:val="18"/>
                <w:szCs w:val="18"/>
                <w:lang w:eastAsia="es-MX"/>
              </w:rPr>
              <w:t>p</w:t>
            </w:r>
            <w:r w:rsidRPr="00A959C0">
              <w:rPr>
                <w:rFonts w:ascii="Montserrat" w:eastAsia="Times New Roman" w:hAnsi="Montserrat" w:cs="Arial"/>
                <w:b/>
                <w:color w:val="0070C0"/>
                <w:sz w:val="18"/>
                <w:szCs w:val="18"/>
                <w:lang w:eastAsia="es-MX"/>
              </w:rPr>
              <w:t xml:space="preserve">ersonal </w:t>
            </w:r>
            <w:r>
              <w:rPr>
                <w:rFonts w:ascii="Montserrat" w:eastAsia="Times New Roman" w:hAnsi="Montserrat" w:cs="Arial"/>
                <w:b/>
                <w:color w:val="0070C0"/>
                <w:sz w:val="18"/>
                <w:szCs w:val="18"/>
                <w:lang w:eastAsia="es-MX"/>
              </w:rPr>
              <w:t>profesional t</w:t>
            </w:r>
            <w:r w:rsidRPr="00A959C0">
              <w:rPr>
                <w:rFonts w:ascii="Montserrat" w:eastAsia="Times New Roman" w:hAnsi="Montserrat" w:cs="Arial"/>
                <w:b/>
                <w:color w:val="0070C0"/>
                <w:sz w:val="18"/>
                <w:szCs w:val="18"/>
                <w:lang w:eastAsia="es-MX"/>
              </w:rPr>
              <w:t>écnico</w:t>
            </w:r>
            <w:r>
              <w:rPr>
                <w:rFonts w:ascii="Montserrat" w:eastAsia="Times New Roman" w:hAnsi="Montserrat" w:cs="Arial"/>
                <w:b/>
                <w:color w:val="0070C0"/>
                <w:sz w:val="18"/>
                <w:szCs w:val="18"/>
                <w:lang w:eastAsia="es-MX"/>
              </w:rPr>
              <w:t xml:space="preserve"> especializado adicional</w:t>
            </w:r>
            <w:r w:rsidRPr="00A959C0">
              <w:rPr>
                <w:rFonts w:ascii="Montserrat" w:eastAsia="Times New Roman" w:hAnsi="Montserrat" w:cs="Arial"/>
                <w:b/>
                <w:color w:val="0070C0"/>
                <w:sz w:val="18"/>
                <w:szCs w:val="18"/>
                <w:lang w:eastAsia="es-MX"/>
              </w:rPr>
              <w:t xml:space="preserve"> indicado en el Anexo 2 de la Aprobación que acude a la </w:t>
            </w:r>
            <w:r w:rsidR="00122566">
              <w:rPr>
                <w:rFonts w:ascii="Montserrat" w:eastAsia="Times New Roman" w:hAnsi="Montserrat" w:cs="Arial"/>
                <w:b/>
                <w:color w:val="0070C0"/>
                <w:sz w:val="18"/>
                <w:szCs w:val="18"/>
                <w:lang w:eastAsia="es-MX"/>
              </w:rPr>
              <w:t>inspección</w:t>
            </w:r>
            <w:r w:rsidRPr="00A959C0">
              <w:rPr>
                <w:rFonts w:ascii="Montserrat" w:eastAsia="Times New Roman" w:hAnsi="Montserrat" w:cs="Arial"/>
                <w:b/>
                <w:color w:val="0070C0"/>
                <w:sz w:val="18"/>
                <w:szCs w:val="18"/>
                <w:lang w:eastAsia="es-MX"/>
              </w:rPr>
              <w:t>&gt;&gt;</w:t>
            </w:r>
          </w:p>
          <w:p w14:paraId="0E50B0DC" w14:textId="1F35635B" w:rsidR="006C1711" w:rsidRPr="00297744" w:rsidRDefault="006C1711" w:rsidP="006C1711">
            <w:pPr>
              <w:jc w:val="center"/>
              <w:rPr>
                <w:rFonts w:ascii="Montserrat" w:eastAsia="Times New Roman" w:hAnsi="Montserrat" w:cs="Arial"/>
                <w:b/>
                <w:bCs/>
                <w:sz w:val="18"/>
                <w:szCs w:val="18"/>
                <w:lang w:eastAsia="es-MX"/>
              </w:rPr>
            </w:pPr>
          </w:p>
          <w:p w14:paraId="72871583" w14:textId="70652308" w:rsidR="006C1711" w:rsidRPr="00297744" w:rsidRDefault="006C1711" w:rsidP="00316478">
            <w:pPr>
              <w:jc w:val="center"/>
              <w:rPr>
                <w:rFonts w:ascii="Montserrat" w:eastAsia="Times New Roman" w:hAnsi="Montserrat" w:cs="Arial"/>
                <w:b/>
                <w:bCs/>
                <w:color w:val="000000"/>
                <w:sz w:val="18"/>
                <w:szCs w:val="18"/>
                <w:lang w:eastAsia="es-MX"/>
              </w:rPr>
            </w:pPr>
          </w:p>
        </w:tc>
      </w:tr>
      <w:tr w:rsidR="00E572CB" w:rsidRPr="00297744" w14:paraId="327A83A7" w14:textId="77777777" w:rsidTr="00CF37B3">
        <w:trPr>
          <w:trHeight w:val="267"/>
          <w:jc w:val="center"/>
        </w:trPr>
        <w:tc>
          <w:tcPr>
            <w:tcW w:w="9918" w:type="dxa"/>
            <w:gridSpan w:val="2"/>
            <w:tcBorders>
              <w:bottom w:val="single" w:sz="4" w:space="0" w:color="auto"/>
            </w:tcBorders>
            <w:vAlign w:val="bottom"/>
          </w:tcPr>
          <w:p w14:paraId="62A24ED6" w14:textId="3FB799D3" w:rsidR="00CF37B3" w:rsidRPr="00A959C0" w:rsidRDefault="00CF37B3" w:rsidP="00CF37B3">
            <w:pPr>
              <w:jc w:val="both"/>
              <w:rPr>
                <w:rFonts w:ascii="Montserrat" w:eastAsia="Times New Roman" w:hAnsi="Montserrat" w:cs="Arial"/>
                <w:bCs/>
                <w:sz w:val="18"/>
                <w:szCs w:val="18"/>
                <w:lang w:eastAsia="es-MX"/>
              </w:rPr>
            </w:pPr>
            <w:r w:rsidRPr="00A959C0">
              <w:rPr>
                <w:rFonts w:ascii="Montserrat" w:eastAsia="Times New Roman" w:hAnsi="Montserrat" w:cs="Arial"/>
                <w:b/>
                <w:bCs/>
                <w:sz w:val="18"/>
                <w:szCs w:val="18"/>
                <w:lang w:eastAsia="es-MX"/>
              </w:rPr>
              <w:t>Nota 2</w:t>
            </w:r>
            <w:r w:rsidRPr="00A959C0">
              <w:rPr>
                <w:rFonts w:ascii="Montserrat" w:eastAsia="Times New Roman" w:hAnsi="Montserrat" w:cs="Arial"/>
                <w:bCs/>
                <w:sz w:val="18"/>
                <w:szCs w:val="18"/>
                <w:lang w:eastAsia="es-MX"/>
              </w:rPr>
              <w:t>: En caso de que participe más de un</w:t>
            </w:r>
            <w:r w:rsidR="00936A83">
              <w:rPr>
                <w:rFonts w:ascii="Montserrat" w:eastAsia="Times New Roman" w:hAnsi="Montserrat" w:cs="Arial"/>
                <w:bCs/>
                <w:sz w:val="18"/>
                <w:szCs w:val="18"/>
                <w:lang w:eastAsia="es-MX"/>
              </w:rPr>
              <w:t>a persona que reali</w:t>
            </w:r>
            <w:r w:rsidR="008E7F85">
              <w:rPr>
                <w:rFonts w:ascii="Montserrat" w:eastAsia="Times New Roman" w:hAnsi="Montserrat" w:cs="Arial"/>
                <w:bCs/>
                <w:sz w:val="18"/>
                <w:szCs w:val="18"/>
                <w:lang w:eastAsia="es-MX"/>
              </w:rPr>
              <w:t>ce</w:t>
            </w:r>
            <w:r w:rsidR="00936A83">
              <w:rPr>
                <w:rFonts w:ascii="Montserrat" w:eastAsia="Times New Roman" w:hAnsi="Montserrat" w:cs="Arial"/>
                <w:bCs/>
                <w:sz w:val="18"/>
                <w:szCs w:val="18"/>
                <w:lang w:eastAsia="es-MX"/>
              </w:rPr>
              <w:t xml:space="preserve"> la inspección</w:t>
            </w:r>
            <w:r w:rsidR="00122566" w:rsidRPr="00A959C0">
              <w:rPr>
                <w:rFonts w:ascii="Montserrat" w:eastAsia="Times New Roman" w:hAnsi="Montserrat" w:cs="Arial"/>
                <w:bCs/>
                <w:sz w:val="18"/>
                <w:szCs w:val="18"/>
                <w:lang w:eastAsia="es-MX"/>
              </w:rPr>
              <w:t xml:space="preserve"> </w:t>
            </w:r>
            <w:r w:rsidRPr="00A959C0">
              <w:rPr>
                <w:rFonts w:ascii="Montserrat" w:eastAsia="Times New Roman" w:hAnsi="Montserrat" w:cs="Arial"/>
                <w:bCs/>
                <w:sz w:val="18"/>
                <w:szCs w:val="18"/>
                <w:lang w:eastAsia="es-MX"/>
              </w:rPr>
              <w:t xml:space="preserve">u otro integrante del </w:t>
            </w:r>
            <w:r>
              <w:rPr>
                <w:rFonts w:ascii="Montserrat" w:eastAsia="Times New Roman" w:hAnsi="Montserrat" w:cs="Arial"/>
                <w:bCs/>
                <w:sz w:val="18"/>
                <w:szCs w:val="18"/>
                <w:lang w:eastAsia="es-MX"/>
              </w:rPr>
              <w:t>p</w:t>
            </w:r>
            <w:r w:rsidRPr="00A959C0">
              <w:rPr>
                <w:rFonts w:ascii="Montserrat" w:eastAsia="Times New Roman" w:hAnsi="Montserrat" w:cs="Arial"/>
                <w:bCs/>
                <w:sz w:val="18"/>
                <w:szCs w:val="18"/>
                <w:lang w:eastAsia="es-MX"/>
              </w:rPr>
              <w:t xml:space="preserve">ersonal </w:t>
            </w:r>
            <w:r>
              <w:rPr>
                <w:rFonts w:ascii="Montserrat" w:eastAsia="Times New Roman" w:hAnsi="Montserrat" w:cs="Arial"/>
                <w:bCs/>
                <w:sz w:val="18"/>
                <w:szCs w:val="18"/>
                <w:lang w:eastAsia="es-MX"/>
              </w:rPr>
              <w:t>profesional t</w:t>
            </w:r>
            <w:r w:rsidRPr="00A959C0">
              <w:rPr>
                <w:rFonts w:ascii="Montserrat" w:eastAsia="Times New Roman" w:hAnsi="Montserrat" w:cs="Arial"/>
                <w:bCs/>
                <w:sz w:val="18"/>
                <w:szCs w:val="18"/>
                <w:lang w:eastAsia="es-MX"/>
              </w:rPr>
              <w:t>écnico</w:t>
            </w:r>
            <w:r>
              <w:rPr>
                <w:rFonts w:ascii="Montserrat" w:eastAsia="Times New Roman" w:hAnsi="Montserrat" w:cs="Arial"/>
                <w:bCs/>
                <w:sz w:val="18"/>
                <w:szCs w:val="18"/>
                <w:lang w:eastAsia="es-MX"/>
              </w:rPr>
              <w:t xml:space="preserve"> especializado</w:t>
            </w:r>
            <w:r w:rsidRPr="00A959C0">
              <w:rPr>
                <w:rFonts w:ascii="Montserrat" w:eastAsia="Times New Roman" w:hAnsi="Montserrat" w:cs="Arial"/>
                <w:bCs/>
                <w:sz w:val="18"/>
                <w:szCs w:val="18"/>
                <w:lang w:eastAsia="es-MX"/>
              </w:rPr>
              <w:t xml:space="preserve"> indicado en el Anexo 2 de la Aprobación, se deberán agregar los espacios correspondientes en la presente tabla, que incluyan nombre, puesto y firma.</w:t>
            </w:r>
          </w:p>
          <w:p w14:paraId="07B745DB" w14:textId="019504E1" w:rsidR="00CF37B3" w:rsidRPr="00A959C0" w:rsidRDefault="00CF37B3" w:rsidP="00CF37B3">
            <w:pPr>
              <w:jc w:val="both"/>
              <w:rPr>
                <w:rFonts w:ascii="Montserrat" w:eastAsia="Times New Roman" w:hAnsi="Montserrat" w:cs="Arial"/>
                <w:b/>
                <w:bCs/>
                <w:sz w:val="18"/>
                <w:szCs w:val="18"/>
                <w:lang w:eastAsia="es-MX"/>
              </w:rPr>
            </w:pPr>
            <w:r w:rsidRPr="00A959C0">
              <w:rPr>
                <w:rFonts w:ascii="Montserrat" w:eastAsia="Times New Roman" w:hAnsi="Montserrat" w:cs="Arial"/>
                <w:b/>
                <w:bCs/>
                <w:sz w:val="18"/>
                <w:szCs w:val="18"/>
                <w:lang w:eastAsia="es-MX"/>
              </w:rPr>
              <w:t>Nota 3.</w:t>
            </w:r>
            <w:r w:rsidRPr="00A959C0">
              <w:rPr>
                <w:rFonts w:ascii="Montserrat" w:eastAsia="Times New Roman" w:hAnsi="Montserrat" w:cs="Arial"/>
                <w:bCs/>
                <w:sz w:val="18"/>
                <w:szCs w:val="18"/>
                <w:lang w:eastAsia="es-MX"/>
              </w:rPr>
              <w:t xml:space="preserve"> En caso de no contar con la participación adicional de </w:t>
            </w:r>
            <w:r>
              <w:rPr>
                <w:rFonts w:ascii="Montserrat" w:eastAsia="Times New Roman" w:hAnsi="Montserrat" w:cs="Arial"/>
                <w:bCs/>
                <w:sz w:val="18"/>
                <w:szCs w:val="18"/>
                <w:lang w:eastAsia="es-MX"/>
              </w:rPr>
              <w:t>p</w:t>
            </w:r>
            <w:r w:rsidRPr="00A959C0">
              <w:rPr>
                <w:rFonts w:ascii="Montserrat" w:eastAsia="Times New Roman" w:hAnsi="Montserrat" w:cs="Arial"/>
                <w:bCs/>
                <w:sz w:val="18"/>
                <w:szCs w:val="18"/>
                <w:lang w:eastAsia="es-MX"/>
              </w:rPr>
              <w:t xml:space="preserve">ersonal </w:t>
            </w:r>
            <w:r>
              <w:rPr>
                <w:rFonts w:ascii="Montserrat" w:eastAsia="Times New Roman" w:hAnsi="Montserrat" w:cs="Arial"/>
                <w:bCs/>
                <w:sz w:val="18"/>
                <w:szCs w:val="18"/>
                <w:lang w:eastAsia="es-MX"/>
              </w:rPr>
              <w:t>profesional t</w:t>
            </w:r>
            <w:r w:rsidRPr="00A959C0">
              <w:rPr>
                <w:rFonts w:ascii="Montserrat" w:eastAsia="Times New Roman" w:hAnsi="Montserrat" w:cs="Arial"/>
                <w:bCs/>
                <w:sz w:val="18"/>
                <w:szCs w:val="18"/>
                <w:lang w:eastAsia="es-MX"/>
              </w:rPr>
              <w:t>écnico</w:t>
            </w:r>
            <w:r>
              <w:rPr>
                <w:rFonts w:ascii="Montserrat" w:eastAsia="Times New Roman" w:hAnsi="Montserrat" w:cs="Arial"/>
                <w:bCs/>
                <w:sz w:val="18"/>
                <w:szCs w:val="18"/>
                <w:lang w:eastAsia="es-MX"/>
              </w:rPr>
              <w:t xml:space="preserve"> especializado</w:t>
            </w:r>
            <w:r w:rsidRPr="00A959C0">
              <w:rPr>
                <w:rFonts w:ascii="Montserrat" w:eastAsia="Times New Roman" w:hAnsi="Montserrat" w:cs="Arial"/>
                <w:bCs/>
                <w:sz w:val="18"/>
                <w:szCs w:val="18"/>
                <w:lang w:eastAsia="es-MX"/>
              </w:rPr>
              <w:t xml:space="preserve"> de la Unidad de </w:t>
            </w:r>
            <w:r w:rsidR="00936A83">
              <w:rPr>
                <w:rFonts w:ascii="Montserrat" w:eastAsia="Times New Roman" w:hAnsi="Montserrat" w:cs="Arial"/>
                <w:bCs/>
                <w:sz w:val="18"/>
                <w:szCs w:val="18"/>
                <w:lang w:eastAsia="es-MX"/>
              </w:rPr>
              <w:t>i</w:t>
            </w:r>
            <w:r w:rsidR="00122566">
              <w:rPr>
                <w:rFonts w:ascii="Montserrat" w:eastAsia="Times New Roman" w:hAnsi="Montserrat" w:cs="Arial"/>
                <w:bCs/>
                <w:sz w:val="18"/>
                <w:szCs w:val="18"/>
                <w:lang w:eastAsia="es-MX"/>
              </w:rPr>
              <w:t>nspección</w:t>
            </w:r>
            <w:r w:rsidRPr="00A959C0">
              <w:rPr>
                <w:rFonts w:ascii="Montserrat" w:eastAsia="Times New Roman" w:hAnsi="Montserrat" w:cs="Arial"/>
                <w:bCs/>
                <w:sz w:val="18"/>
                <w:szCs w:val="18"/>
                <w:lang w:eastAsia="es-MX"/>
              </w:rPr>
              <w:t>, se deberá eliminar la celda que corresponde a sus datos.</w:t>
            </w:r>
          </w:p>
          <w:p w14:paraId="1FDB1327" w14:textId="565A5601" w:rsidR="00E572CB" w:rsidRPr="00297744" w:rsidRDefault="00E572CB" w:rsidP="00C23E4E">
            <w:pPr>
              <w:rPr>
                <w:rFonts w:ascii="Montserrat" w:eastAsia="Times New Roman" w:hAnsi="Montserrat" w:cs="Arial"/>
                <w:bCs/>
                <w:sz w:val="18"/>
                <w:szCs w:val="18"/>
                <w:lang w:eastAsia="es-MX"/>
              </w:rPr>
            </w:pPr>
          </w:p>
        </w:tc>
      </w:tr>
      <w:tr w:rsidR="00E32270" w:rsidRPr="00297744" w14:paraId="6927469A" w14:textId="77777777" w:rsidTr="00CF37B3">
        <w:trPr>
          <w:trHeight w:val="679"/>
          <w:jc w:val="center"/>
        </w:trPr>
        <w:tc>
          <w:tcPr>
            <w:tcW w:w="9918" w:type="dxa"/>
            <w:gridSpan w:val="2"/>
            <w:tcBorders>
              <w:top w:val="single" w:sz="4" w:space="0" w:color="auto"/>
              <w:left w:val="nil"/>
              <w:bottom w:val="single" w:sz="4" w:space="0" w:color="auto"/>
              <w:right w:val="nil"/>
            </w:tcBorders>
          </w:tcPr>
          <w:p w14:paraId="21197842" w14:textId="6DCAC711" w:rsidR="00E32270" w:rsidRPr="00297744" w:rsidRDefault="00E32270" w:rsidP="00E32270">
            <w:pPr>
              <w:jc w:val="both"/>
              <w:rPr>
                <w:rFonts w:ascii="Montserrat" w:eastAsia="Times New Roman" w:hAnsi="Montserrat" w:cs="Arial"/>
                <w:b/>
                <w:bCs/>
                <w:sz w:val="18"/>
                <w:szCs w:val="18"/>
                <w:lang w:eastAsia="es-MX"/>
              </w:rPr>
            </w:pPr>
          </w:p>
        </w:tc>
      </w:tr>
      <w:tr w:rsidR="00BB1F21" w:rsidRPr="00297744" w14:paraId="1A2B432B" w14:textId="77777777" w:rsidTr="00CF37B3">
        <w:trPr>
          <w:trHeight w:val="189"/>
          <w:jc w:val="center"/>
        </w:trPr>
        <w:tc>
          <w:tcPr>
            <w:tcW w:w="9918" w:type="dxa"/>
            <w:gridSpan w:val="2"/>
            <w:tcBorders>
              <w:top w:val="single" w:sz="4" w:space="0" w:color="auto"/>
            </w:tcBorders>
            <w:shd w:val="clear" w:color="auto" w:fill="BFBFBF" w:themeFill="background1" w:themeFillShade="BF"/>
            <w:vAlign w:val="bottom"/>
          </w:tcPr>
          <w:p w14:paraId="22CC7EDA" w14:textId="46CD61D3" w:rsidR="00BB1F21" w:rsidRPr="00297744" w:rsidRDefault="00BB1F21" w:rsidP="00BB1F21">
            <w:pPr>
              <w:jc w:val="center"/>
              <w:rPr>
                <w:rFonts w:ascii="Montserrat" w:eastAsia="Times New Roman" w:hAnsi="Montserrat" w:cs="Arial"/>
                <w:bCs/>
                <w:color w:val="2F2F2F"/>
                <w:sz w:val="18"/>
                <w:szCs w:val="18"/>
                <w:lang w:eastAsia="es-MX"/>
              </w:rPr>
            </w:pPr>
            <w:r w:rsidRPr="00297744">
              <w:rPr>
                <w:rFonts w:ascii="Montserrat" w:eastAsia="Times New Roman" w:hAnsi="Montserrat" w:cs="Arial"/>
                <w:b/>
                <w:sz w:val="18"/>
                <w:szCs w:val="18"/>
                <w:lang w:eastAsia="es-MX"/>
              </w:rPr>
              <w:t xml:space="preserve">PERSONAL DE </w:t>
            </w:r>
            <w:r w:rsidRPr="00297744">
              <w:rPr>
                <w:rFonts w:ascii="Montserrat" w:eastAsia="Times New Roman" w:hAnsi="Montserrat" w:cs="Arial"/>
                <w:b/>
                <w:color w:val="2E74B5" w:themeColor="accent1" w:themeShade="BF"/>
                <w:sz w:val="18"/>
                <w:szCs w:val="18"/>
                <w:lang w:eastAsia="es-MX"/>
              </w:rPr>
              <w:t>&lt;&lt;</w:t>
            </w:r>
            <w:r w:rsidR="002A5D39">
              <w:rPr>
                <w:rFonts w:ascii="Montserrat" w:eastAsia="Times New Roman" w:hAnsi="Montserrat" w:cs="Arial"/>
                <w:b/>
                <w:color w:val="2E74B5" w:themeColor="accent1" w:themeShade="BF"/>
                <w:sz w:val="18"/>
                <w:szCs w:val="18"/>
                <w:lang w:eastAsia="es-MX"/>
              </w:rPr>
              <w:t xml:space="preserve">DENOMINACIÓN O </w:t>
            </w:r>
            <w:r w:rsidRPr="00297744">
              <w:rPr>
                <w:rFonts w:ascii="Montserrat" w:eastAsia="Times New Roman" w:hAnsi="Montserrat" w:cs="Arial"/>
                <w:b/>
                <w:color w:val="2E74B5" w:themeColor="accent1" w:themeShade="BF"/>
                <w:sz w:val="18"/>
                <w:szCs w:val="18"/>
                <w:lang w:eastAsia="es-MX"/>
              </w:rPr>
              <w:t>RAZÓN SOCIAL DEL REGULADO&gt;&gt;</w:t>
            </w:r>
          </w:p>
        </w:tc>
      </w:tr>
      <w:tr w:rsidR="00BB1F21" w:rsidRPr="00297744" w14:paraId="79B79728" w14:textId="77777777" w:rsidTr="00D77910">
        <w:trPr>
          <w:trHeight w:val="679"/>
          <w:jc w:val="center"/>
        </w:trPr>
        <w:tc>
          <w:tcPr>
            <w:tcW w:w="9918" w:type="dxa"/>
            <w:gridSpan w:val="2"/>
            <w:vAlign w:val="bottom"/>
          </w:tcPr>
          <w:p w14:paraId="08BC9786" w14:textId="77777777" w:rsidR="00BB1F21" w:rsidRPr="00297744" w:rsidRDefault="00BB1F21" w:rsidP="00BB1F21">
            <w:pPr>
              <w:jc w:val="center"/>
              <w:rPr>
                <w:rFonts w:ascii="Montserrat" w:eastAsia="Times New Roman" w:hAnsi="Montserrat" w:cs="Arial"/>
                <w:b/>
                <w:color w:val="2E74B5" w:themeColor="accent1" w:themeShade="BF"/>
                <w:sz w:val="18"/>
                <w:szCs w:val="18"/>
                <w:lang w:eastAsia="es-MX"/>
              </w:rPr>
            </w:pPr>
          </w:p>
          <w:p w14:paraId="460DAD6C" w14:textId="5F749182" w:rsidR="00BB1F21" w:rsidRPr="00297744" w:rsidRDefault="00BB1F21" w:rsidP="00BB1F21">
            <w:pPr>
              <w:jc w:val="center"/>
              <w:rPr>
                <w:rFonts w:ascii="Montserrat" w:eastAsia="Times New Roman" w:hAnsi="Montserrat" w:cs="Arial"/>
                <w:b/>
                <w:color w:val="2E74B5" w:themeColor="accent1" w:themeShade="BF"/>
                <w:sz w:val="18"/>
                <w:szCs w:val="18"/>
                <w:lang w:eastAsia="es-MX"/>
              </w:rPr>
            </w:pPr>
          </w:p>
          <w:p w14:paraId="15FF14CD" w14:textId="75CDB783" w:rsidR="00DA2EEC" w:rsidRPr="00297744" w:rsidRDefault="00DA2EEC" w:rsidP="00BB1F21">
            <w:pPr>
              <w:jc w:val="center"/>
              <w:rPr>
                <w:rFonts w:ascii="Montserrat" w:eastAsia="Times New Roman" w:hAnsi="Montserrat" w:cs="Arial"/>
                <w:b/>
                <w:color w:val="2E74B5" w:themeColor="accent1" w:themeShade="BF"/>
                <w:sz w:val="18"/>
                <w:szCs w:val="18"/>
                <w:lang w:eastAsia="es-MX"/>
              </w:rPr>
            </w:pPr>
          </w:p>
          <w:p w14:paraId="700621E2" w14:textId="7EE94605" w:rsidR="00DA2EEC" w:rsidRPr="00297744" w:rsidRDefault="00DA2EEC" w:rsidP="00BB1F21">
            <w:pPr>
              <w:jc w:val="center"/>
              <w:rPr>
                <w:rFonts w:ascii="Montserrat" w:eastAsia="Times New Roman" w:hAnsi="Montserrat" w:cs="Arial"/>
                <w:b/>
                <w:color w:val="2E74B5" w:themeColor="accent1" w:themeShade="BF"/>
                <w:sz w:val="18"/>
                <w:szCs w:val="18"/>
                <w:lang w:eastAsia="es-MX"/>
              </w:rPr>
            </w:pPr>
          </w:p>
          <w:p w14:paraId="56302DB8" w14:textId="1156C815" w:rsidR="000E19DA" w:rsidRPr="00297744" w:rsidRDefault="000E19DA" w:rsidP="00BB1F21">
            <w:pPr>
              <w:jc w:val="center"/>
              <w:rPr>
                <w:rFonts w:ascii="Montserrat" w:eastAsia="Times New Roman" w:hAnsi="Montserrat" w:cs="Arial"/>
                <w:b/>
                <w:color w:val="2E74B5" w:themeColor="accent1" w:themeShade="BF"/>
                <w:sz w:val="18"/>
                <w:szCs w:val="18"/>
                <w:lang w:eastAsia="es-MX"/>
              </w:rPr>
            </w:pPr>
          </w:p>
          <w:p w14:paraId="4946981B" w14:textId="77777777" w:rsidR="000E19DA" w:rsidRPr="00297744" w:rsidRDefault="000E19DA" w:rsidP="00BB1F21">
            <w:pPr>
              <w:jc w:val="center"/>
              <w:rPr>
                <w:rFonts w:ascii="Montserrat" w:eastAsia="Times New Roman" w:hAnsi="Montserrat" w:cs="Arial"/>
                <w:b/>
                <w:color w:val="2E74B5" w:themeColor="accent1" w:themeShade="BF"/>
                <w:sz w:val="18"/>
                <w:szCs w:val="18"/>
                <w:lang w:eastAsia="es-MX"/>
              </w:rPr>
            </w:pPr>
          </w:p>
          <w:p w14:paraId="0B0F07C6" w14:textId="5AA9FB1D" w:rsidR="00DA2EEC" w:rsidRPr="00297744" w:rsidRDefault="00DA2EEC" w:rsidP="00BB1F21">
            <w:pPr>
              <w:jc w:val="center"/>
              <w:rPr>
                <w:rFonts w:ascii="Montserrat" w:eastAsia="Times New Roman" w:hAnsi="Montserrat" w:cs="Arial"/>
                <w:b/>
                <w:color w:val="2E74B5" w:themeColor="accent1" w:themeShade="BF"/>
                <w:sz w:val="18"/>
                <w:szCs w:val="18"/>
                <w:lang w:eastAsia="es-MX"/>
              </w:rPr>
            </w:pPr>
          </w:p>
          <w:p w14:paraId="46136C9D" w14:textId="77777777" w:rsidR="00DA2EEC" w:rsidRPr="00297744" w:rsidRDefault="00DA2EEC" w:rsidP="00BB1F21">
            <w:pPr>
              <w:jc w:val="center"/>
              <w:rPr>
                <w:rFonts w:ascii="Montserrat" w:eastAsia="Times New Roman" w:hAnsi="Montserrat" w:cs="Arial"/>
                <w:b/>
                <w:color w:val="2E74B5" w:themeColor="accent1" w:themeShade="BF"/>
                <w:sz w:val="18"/>
                <w:szCs w:val="18"/>
                <w:lang w:eastAsia="es-MX"/>
              </w:rPr>
            </w:pPr>
          </w:p>
          <w:p w14:paraId="15C2D57D" w14:textId="77777777" w:rsidR="00BB1F21" w:rsidRPr="00297744" w:rsidRDefault="00BB1F21" w:rsidP="00BB1F21">
            <w:pPr>
              <w:jc w:val="center"/>
              <w:rPr>
                <w:rFonts w:ascii="Montserrat" w:eastAsia="Times New Roman" w:hAnsi="Montserrat" w:cs="Arial"/>
                <w:b/>
                <w:color w:val="2E74B5" w:themeColor="accent1" w:themeShade="BF"/>
                <w:sz w:val="18"/>
                <w:szCs w:val="18"/>
                <w:lang w:eastAsia="es-MX"/>
              </w:rPr>
            </w:pPr>
            <w:r w:rsidRPr="00297744">
              <w:rPr>
                <w:rFonts w:ascii="Montserrat" w:eastAsia="Times New Roman" w:hAnsi="Montserrat" w:cs="Arial"/>
                <w:b/>
                <w:color w:val="2E74B5" w:themeColor="accent1" w:themeShade="BF"/>
                <w:sz w:val="18"/>
                <w:szCs w:val="18"/>
                <w:lang w:eastAsia="es-MX"/>
              </w:rPr>
              <w:t>__________________________________</w:t>
            </w:r>
          </w:p>
          <w:p w14:paraId="356EF148" w14:textId="4CE8DB51" w:rsidR="00BB1F21" w:rsidRPr="00297744" w:rsidRDefault="00BB1F21" w:rsidP="00BB1F21">
            <w:pPr>
              <w:jc w:val="center"/>
              <w:rPr>
                <w:rFonts w:ascii="Montserrat" w:eastAsia="Times New Roman" w:hAnsi="Montserrat" w:cs="Arial"/>
                <w:b/>
                <w:color w:val="2E74B5" w:themeColor="accent1" w:themeShade="BF"/>
                <w:sz w:val="18"/>
                <w:szCs w:val="18"/>
                <w:lang w:eastAsia="es-MX"/>
              </w:rPr>
            </w:pPr>
            <w:r w:rsidRPr="00297744">
              <w:rPr>
                <w:rFonts w:ascii="Montserrat" w:eastAsia="Times New Roman" w:hAnsi="Montserrat" w:cs="Arial"/>
                <w:b/>
                <w:color w:val="2E74B5" w:themeColor="accent1" w:themeShade="BF"/>
                <w:sz w:val="18"/>
                <w:szCs w:val="18"/>
                <w:lang w:eastAsia="es-MX"/>
              </w:rPr>
              <w:t>&lt;&lt;Nombre</w:t>
            </w:r>
            <w:r w:rsidR="00462955" w:rsidRPr="00297744">
              <w:rPr>
                <w:rFonts w:ascii="Montserrat" w:eastAsia="Times New Roman" w:hAnsi="Montserrat" w:cs="Arial"/>
                <w:b/>
                <w:color w:val="2E74B5" w:themeColor="accent1" w:themeShade="BF"/>
                <w:sz w:val="18"/>
                <w:szCs w:val="18"/>
                <w:lang w:eastAsia="es-MX"/>
              </w:rPr>
              <w:t xml:space="preserve"> y</w:t>
            </w:r>
            <w:r w:rsidRPr="00297744">
              <w:rPr>
                <w:rFonts w:ascii="Montserrat" w:eastAsia="Times New Roman" w:hAnsi="Montserrat" w:cs="Arial"/>
                <w:b/>
                <w:color w:val="2E74B5" w:themeColor="accent1" w:themeShade="BF"/>
                <w:sz w:val="18"/>
                <w:szCs w:val="18"/>
                <w:lang w:eastAsia="es-MX"/>
              </w:rPr>
              <w:t xml:space="preserve"> firma del personal del</w:t>
            </w:r>
            <w:r w:rsidRPr="00297744">
              <w:rPr>
                <w:rFonts w:ascii="Montserrat" w:eastAsia="Times New Roman" w:hAnsi="Montserrat" w:cs="Arial"/>
                <w:b/>
                <w:color w:val="0070C0"/>
                <w:sz w:val="18"/>
                <w:szCs w:val="18"/>
                <w:lang w:eastAsia="es-MX"/>
              </w:rPr>
              <w:t xml:space="preserve"> </w:t>
            </w:r>
            <w:r w:rsidR="00F943D4" w:rsidRPr="00297744">
              <w:rPr>
                <w:rFonts w:ascii="Montserrat" w:eastAsia="Times New Roman" w:hAnsi="Montserrat" w:cs="Arial"/>
                <w:b/>
                <w:color w:val="0070C0"/>
                <w:sz w:val="18"/>
                <w:szCs w:val="18"/>
                <w:lang w:eastAsia="es-MX"/>
              </w:rPr>
              <w:t>R</w:t>
            </w:r>
            <w:r w:rsidRPr="00297744">
              <w:rPr>
                <w:rFonts w:ascii="Montserrat" w:eastAsia="Times New Roman" w:hAnsi="Montserrat" w:cs="Arial"/>
                <w:b/>
                <w:color w:val="0070C0"/>
                <w:sz w:val="18"/>
                <w:szCs w:val="18"/>
                <w:lang w:eastAsia="es-MX"/>
              </w:rPr>
              <w:t xml:space="preserve">egulado </w:t>
            </w:r>
            <w:r w:rsidRPr="00297744">
              <w:rPr>
                <w:rFonts w:ascii="Montserrat" w:eastAsia="Times New Roman" w:hAnsi="Montserrat" w:cs="Arial"/>
                <w:b/>
                <w:color w:val="2E74B5" w:themeColor="accent1" w:themeShade="BF"/>
                <w:sz w:val="18"/>
                <w:szCs w:val="18"/>
                <w:lang w:eastAsia="es-MX"/>
              </w:rPr>
              <w:t xml:space="preserve">que </w:t>
            </w:r>
            <w:r w:rsidR="00C7658E" w:rsidRPr="00297744">
              <w:rPr>
                <w:rFonts w:ascii="Montserrat" w:eastAsia="Times New Roman" w:hAnsi="Montserrat" w:cs="Arial"/>
                <w:b/>
                <w:color w:val="2E74B5" w:themeColor="accent1" w:themeShade="BF"/>
                <w:sz w:val="18"/>
                <w:szCs w:val="18"/>
                <w:lang w:eastAsia="es-MX"/>
              </w:rPr>
              <w:t>atiende</w:t>
            </w:r>
            <w:r w:rsidRPr="00297744">
              <w:rPr>
                <w:rFonts w:ascii="Montserrat" w:eastAsia="Times New Roman" w:hAnsi="Montserrat" w:cs="Arial"/>
                <w:b/>
                <w:color w:val="2E74B5" w:themeColor="accent1" w:themeShade="BF"/>
                <w:sz w:val="18"/>
                <w:szCs w:val="18"/>
                <w:lang w:eastAsia="es-MX"/>
              </w:rPr>
              <w:t xml:space="preserve"> la</w:t>
            </w:r>
            <w:r w:rsidR="00C7658E" w:rsidRPr="00297744">
              <w:rPr>
                <w:rFonts w:ascii="Montserrat" w:eastAsia="Times New Roman" w:hAnsi="Montserrat" w:cs="Arial"/>
                <w:b/>
                <w:color w:val="2E74B5" w:themeColor="accent1" w:themeShade="BF"/>
                <w:sz w:val="18"/>
                <w:szCs w:val="18"/>
                <w:lang w:eastAsia="es-MX"/>
              </w:rPr>
              <w:t xml:space="preserve"> presente</w:t>
            </w:r>
            <w:r w:rsidRPr="00297744">
              <w:rPr>
                <w:rFonts w:ascii="Montserrat" w:eastAsia="Times New Roman" w:hAnsi="Montserrat" w:cs="Arial"/>
                <w:b/>
                <w:color w:val="2E74B5" w:themeColor="accent1" w:themeShade="BF"/>
                <w:sz w:val="18"/>
                <w:szCs w:val="18"/>
                <w:lang w:eastAsia="es-MX"/>
              </w:rPr>
              <w:t xml:space="preserve"> </w:t>
            </w:r>
            <w:r w:rsidR="00122566">
              <w:rPr>
                <w:rFonts w:ascii="Montserrat" w:eastAsia="Times New Roman" w:hAnsi="Montserrat" w:cs="Arial"/>
                <w:b/>
                <w:color w:val="2E74B5" w:themeColor="accent1" w:themeShade="BF"/>
                <w:sz w:val="18"/>
                <w:szCs w:val="18"/>
                <w:lang w:eastAsia="es-MX"/>
              </w:rPr>
              <w:t>inspección</w:t>
            </w:r>
            <w:r w:rsidRPr="00297744">
              <w:rPr>
                <w:rFonts w:ascii="Montserrat" w:eastAsia="Times New Roman" w:hAnsi="Montserrat" w:cs="Arial"/>
                <w:b/>
                <w:color w:val="2E74B5" w:themeColor="accent1" w:themeShade="BF"/>
                <w:sz w:val="18"/>
                <w:szCs w:val="18"/>
                <w:lang w:eastAsia="es-MX"/>
              </w:rPr>
              <w:t>&gt;&gt;</w:t>
            </w:r>
          </w:p>
          <w:p w14:paraId="6E84DA4C" w14:textId="1C329962" w:rsidR="001C56EE" w:rsidRPr="00297744" w:rsidRDefault="001C56EE" w:rsidP="00BB1F21">
            <w:pPr>
              <w:jc w:val="center"/>
              <w:rPr>
                <w:rFonts w:ascii="Montserrat" w:eastAsia="Times New Roman" w:hAnsi="Montserrat" w:cs="Arial"/>
                <w:b/>
                <w:sz w:val="18"/>
                <w:szCs w:val="18"/>
                <w:lang w:eastAsia="es-MX"/>
              </w:rPr>
            </w:pPr>
            <w:r w:rsidRPr="00297744">
              <w:rPr>
                <w:rFonts w:ascii="Montserrat" w:eastAsia="Times New Roman" w:hAnsi="Montserrat" w:cs="Arial"/>
                <w:b/>
                <w:color w:val="2E74B5" w:themeColor="accent1" w:themeShade="BF"/>
                <w:sz w:val="18"/>
                <w:szCs w:val="18"/>
                <w:lang w:eastAsia="es-MX"/>
              </w:rPr>
              <w:t xml:space="preserve">&lt;&lt;Cargo del Regulado que atiende la presente </w:t>
            </w:r>
            <w:r w:rsidR="00122566">
              <w:rPr>
                <w:rFonts w:ascii="Montserrat" w:eastAsia="Times New Roman" w:hAnsi="Montserrat" w:cs="Arial"/>
                <w:b/>
                <w:color w:val="2E74B5" w:themeColor="accent1" w:themeShade="BF"/>
                <w:sz w:val="18"/>
                <w:szCs w:val="18"/>
                <w:lang w:eastAsia="es-MX"/>
              </w:rPr>
              <w:t>inspección</w:t>
            </w:r>
            <w:r w:rsidRPr="00297744">
              <w:rPr>
                <w:rFonts w:ascii="Montserrat" w:eastAsia="Times New Roman" w:hAnsi="Montserrat" w:cs="Arial"/>
                <w:b/>
                <w:color w:val="2E74B5" w:themeColor="accent1" w:themeShade="BF"/>
                <w:sz w:val="18"/>
                <w:szCs w:val="18"/>
                <w:lang w:eastAsia="es-MX"/>
              </w:rPr>
              <w:t>&gt;&gt;</w:t>
            </w:r>
          </w:p>
        </w:tc>
      </w:tr>
    </w:tbl>
    <w:p w14:paraId="0347B4EF" w14:textId="77777777" w:rsidR="00F463DF" w:rsidRPr="00965901" w:rsidRDefault="00F463DF" w:rsidP="00175E53">
      <w:pPr>
        <w:spacing w:after="0"/>
        <w:jc w:val="center"/>
        <w:rPr>
          <w:rFonts w:ascii="Soberana Sans Light" w:eastAsia="Times New Roman" w:hAnsi="Soberana Sans Light" w:cs="Arial"/>
          <w:b/>
          <w:bCs/>
          <w:color w:val="FF0000"/>
          <w:sz w:val="18"/>
          <w:szCs w:val="18"/>
          <w:lang w:eastAsia="es-MX"/>
        </w:rPr>
      </w:pPr>
    </w:p>
    <w:sectPr w:rsidR="00F463DF" w:rsidRPr="00965901" w:rsidSect="00B65173">
      <w:headerReference w:type="even" r:id="rId8"/>
      <w:headerReference w:type="default" r:id="rId9"/>
      <w:footerReference w:type="even" r:id="rId10"/>
      <w:footerReference w:type="default" r:id="rId11"/>
      <w:headerReference w:type="first" r:id="rId12"/>
      <w:footerReference w:type="first" r:id="rId13"/>
      <w:pgSz w:w="15840" w:h="12240" w:orient="landscape"/>
      <w:pgMar w:top="1134" w:right="851" w:bottom="118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54513" w14:textId="77777777" w:rsidR="00BD4D65" w:rsidRDefault="00BD4D65" w:rsidP="00445A6B">
      <w:pPr>
        <w:spacing w:after="0" w:line="240" w:lineRule="auto"/>
      </w:pPr>
      <w:r>
        <w:separator/>
      </w:r>
    </w:p>
  </w:endnote>
  <w:endnote w:type="continuationSeparator" w:id="0">
    <w:p w14:paraId="211342DD" w14:textId="77777777" w:rsidR="00BD4D65" w:rsidRDefault="00BD4D65" w:rsidP="0044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C6DA4" w14:textId="77777777" w:rsidR="008744C8" w:rsidRDefault="008744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900184"/>
      <w:docPartObj>
        <w:docPartGallery w:val="Page Numbers (Bottom of Page)"/>
        <w:docPartUnique/>
      </w:docPartObj>
    </w:sdtPr>
    <w:sdtEndPr/>
    <w:sdtContent>
      <w:sdt>
        <w:sdtPr>
          <w:id w:val="-1769616900"/>
          <w:docPartObj>
            <w:docPartGallery w:val="Page Numbers (Top of Page)"/>
            <w:docPartUnique/>
          </w:docPartObj>
        </w:sdtPr>
        <w:sdtEndPr/>
        <w:sdtContent>
          <w:p w14:paraId="6E97CF64" w14:textId="74064524" w:rsidR="00E70FA4" w:rsidRDefault="00E70FA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011C7049" w14:textId="77777777" w:rsidR="00E70FA4" w:rsidRDefault="00E70FA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90BA7" w14:textId="77777777" w:rsidR="008744C8" w:rsidRDefault="008744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06A83" w14:textId="77777777" w:rsidR="00BD4D65" w:rsidRDefault="00BD4D65" w:rsidP="00445A6B">
      <w:pPr>
        <w:spacing w:after="0" w:line="240" w:lineRule="auto"/>
      </w:pPr>
      <w:r>
        <w:separator/>
      </w:r>
    </w:p>
  </w:footnote>
  <w:footnote w:type="continuationSeparator" w:id="0">
    <w:p w14:paraId="7846DFAB" w14:textId="77777777" w:rsidR="00BD4D65" w:rsidRDefault="00BD4D65" w:rsidP="0044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A72E" w14:textId="77777777" w:rsidR="000D0054" w:rsidRDefault="00BD4D65">
    <w:pPr>
      <w:pStyle w:val="Encabezado"/>
    </w:pPr>
    <w:r>
      <w:rPr>
        <w:noProof/>
      </w:rPr>
      <w:pict w14:anchorId="159ED9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776001" o:spid="_x0000_s2053" type="#_x0000_t136" style="position:absolute;margin-left:0;margin-top:0;width:652.65pt;height:46.6pt;rotation:315;z-index:-251649024;mso-position-horizontal:center;mso-position-horizontal-relative:margin;mso-position-vertical:center;mso-position-vertical-relative:margin" o:allowincell="f" fillcolor="silver" stroked="f">
          <v:fill opacity=".5"/>
          <v:textpath style="font-family:&quot;calibri&quot;;font-size:1pt" string="2. PO_LI_NOM-007-ASEA-2016 2020-03-26 VER 1.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510" w:type="dxa"/>
      <w:tblInd w:w="-48" w:type="dxa"/>
      <w:shd w:val="clear" w:color="auto" w:fill="FFFFFF"/>
      <w:tblCellMar>
        <w:top w:w="15" w:type="dxa"/>
        <w:left w:w="15" w:type="dxa"/>
        <w:bottom w:w="15" w:type="dxa"/>
        <w:right w:w="15" w:type="dxa"/>
      </w:tblCellMar>
      <w:tblLook w:val="04A0" w:firstRow="1" w:lastRow="0" w:firstColumn="1" w:lastColumn="0" w:noHBand="0" w:noVBand="1"/>
    </w:tblPr>
    <w:tblGrid>
      <w:gridCol w:w="4503"/>
      <w:gridCol w:w="4503"/>
      <w:gridCol w:w="4504"/>
    </w:tblGrid>
    <w:tr w:rsidR="000E43B9" w:rsidRPr="00723095" w14:paraId="32362BA7" w14:textId="77777777" w:rsidTr="00D36CA7">
      <w:trPr>
        <w:trHeight w:val="141"/>
      </w:trPr>
      <w:tc>
        <w:tcPr>
          <w:tcW w:w="4503" w:type="dxa"/>
          <w:tcBorders>
            <w:top w:val="nil"/>
            <w:left w:val="nil"/>
            <w:bottom w:val="single" w:sz="18" w:space="0" w:color="7B7B7B"/>
            <w:right w:val="nil"/>
          </w:tcBorders>
          <w:tcMar>
            <w:top w:w="0" w:type="dxa"/>
            <w:left w:w="43" w:type="dxa"/>
            <w:bottom w:w="0" w:type="dxa"/>
            <w:right w:w="43" w:type="dxa"/>
          </w:tcMar>
          <w:hideMark/>
        </w:tcPr>
        <w:p w14:paraId="6FF6BE00" w14:textId="77777777" w:rsidR="000E43B9" w:rsidRPr="0083674F" w:rsidRDefault="000E43B9" w:rsidP="000E43B9">
          <w:pPr>
            <w:spacing w:after="60" w:line="240" w:lineRule="auto"/>
            <w:jc w:val="both"/>
            <w:rPr>
              <w:rFonts w:ascii="Soberana Sans Light" w:eastAsia="Times New Roman" w:hAnsi="Soberana Sans Light" w:cs="Times New Roman"/>
              <w:color w:val="000000"/>
              <w:sz w:val="18"/>
              <w:szCs w:val="18"/>
              <w:lang w:eastAsia="es-MX"/>
            </w:rPr>
          </w:pPr>
          <w:r w:rsidRPr="00A735A5">
            <w:rPr>
              <w:rFonts w:ascii="Montserrat" w:eastAsiaTheme="minorEastAsia" w:hAnsi="Montserrat" w:cs="Arial"/>
              <w:b/>
              <w:color w:val="0070C0"/>
              <w:sz w:val="18"/>
              <w:szCs w:val="18"/>
            </w:rPr>
            <w:t xml:space="preserve">[Logotipo de la empresa] </w:t>
          </w:r>
        </w:p>
      </w:tc>
      <w:tc>
        <w:tcPr>
          <w:tcW w:w="4503" w:type="dxa"/>
          <w:tcBorders>
            <w:top w:val="nil"/>
            <w:left w:val="nil"/>
            <w:bottom w:val="single" w:sz="18" w:space="0" w:color="7B7B7B"/>
            <w:right w:val="nil"/>
          </w:tcBorders>
        </w:tcPr>
        <w:p w14:paraId="67E3FF62" w14:textId="77777777" w:rsidR="000E43B9" w:rsidRPr="0083674F" w:rsidRDefault="000E43B9" w:rsidP="000E43B9">
          <w:pPr>
            <w:spacing w:after="60" w:line="240" w:lineRule="auto"/>
            <w:jc w:val="both"/>
            <w:rPr>
              <w:rFonts w:ascii="Soberana Sans Light" w:eastAsia="Times New Roman" w:hAnsi="Soberana Sans Light" w:cs="Times New Roman"/>
              <w:color w:val="000000"/>
              <w:sz w:val="18"/>
              <w:szCs w:val="18"/>
              <w:lang w:eastAsia="es-MX"/>
            </w:rPr>
          </w:pPr>
        </w:p>
      </w:tc>
      <w:tc>
        <w:tcPr>
          <w:tcW w:w="4504" w:type="dxa"/>
          <w:tcBorders>
            <w:top w:val="nil"/>
            <w:left w:val="nil"/>
            <w:bottom w:val="single" w:sz="18" w:space="0" w:color="7B7B7B"/>
            <w:right w:val="nil"/>
          </w:tcBorders>
        </w:tcPr>
        <w:p w14:paraId="30C93655" w14:textId="77777777" w:rsidR="000E43B9" w:rsidRPr="0083674F" w:rsidRDefault="000E43B9" w:rsidP="000E43B9">
          <w:pPr>
            <w:spacing w:after="60" w:line="240" w:lineRule="auto"/>
            <w:jc w:val="right"/>
            <w:rPr>
              <w:rFonts w:ascii="Soberana Sans Light" w:eastAsia="Times New Roman" w:hAnsi="Soberana Sans Light" w:cs="Times New Roman"/>
              <w:color w:val="000000"/>
              <w:sz w:val="18"/>
              <w:szCs w:val="18"/>
              <w:lang w:eastAsia="es-MX"/>
            </w:rPr>
          </w:pPr>
          <w:r w:rsidRPr="00AA5324">
            <w:rPr>
              <w:rFonts w:ascii="Montserrat" w:eastAsia="Times New Roman" w:hAnsi="Montserrat" w:cs="Arial"/>
              <w:b/>
              <w:bCs/>
              <w:color w:val="0070C0"/>
              <w:sz w:val="18"/>
              <w:szCs w:val="18"/>
              <w:lang w:eastAsia="es-MX"/>
            </w:rPr>
            <w:t>[Nombre de la empresa</w:t>
          </w:r>
          <w:r w:rsidRPr="006C78B1">
            <w:rPr>
              <w:rFonts w:ascii="Soberana Sans Light" w:eastAsia="Times New Roman" w:hAnsi="Soberana Sans Light" w:cs="Arial"/>
              <w:b/>
              <w:bCs/>
              <w:color w:val="0070C0"/>
              <w:sz w:val="18"/>
              <w:szCs w:val="18"/>
              <w:lang w:eastAsia="es-MX"/>
            </w:rPr>
            <w:t>]</w:t>
          </w:r>
        </w:p>
      </w:tc>
    </w:tr>
    <w:tr w:rsidR="000E43B9" w:rsidRPr="00723095" w14:paraId="154FBC93" w14:textId="77777777" w:rsidTr="00D36CA7">
      <w:trPr>
        <w:trHeight w:val="73"/>
      </w:trPr>
      <w:tc>
        <w:tcPr>
          <w:tcW w:w="13510" w:type="dxa"/>
          <w:gridSpan w:val="3"/>
          <w:tcBorders>
            <w:top w:val="nil"/>
            <w:left w:val="nil"/>
            <w:bottom w:val="single" w:sz="4" w:space="0" w:color="auto"/>
            <w:right w:val="nil"/>
          </w:tcBorders>
          <w:tcMar>
            <w:top w:w="0" w:type="dxa"/>
            <w:left w:w="43" w:type="dxa"/>
            <w:bottom w:w="0" w:type="dxa"/>
            <w:right w:w="43" w:type="dxa"/>
          </w:tcMar>
        </w:tcPr>
        <w:p w14:paraId="6335782A" w14:textId="77777777" w:rsidR="000E43B9" w:rsidRPr="00AA5324" w:rsidRDefault="000E43B9" w:rsidP="000E43B9">
          <w:pPr>
            <w:spacing w:after="60" w:line="240" w:lineRule="auto"/>
            <w:jc w:val="both"/>
            <w:rPr>
              <w:rFonts w:ascii="Montserrat" w:eastAsiaTheme="minorEastAsia" w:hAnsi="Montserrat" w:cs="Arial"/>
              <w:b/>
              <w:color w:val="0070C0"/>
              <w:sz w:val="10"/>
              <w:szCs w:val="10"/>
            </w:rPr>
          </w:pPr>
        </w:p>
      </w:tc>
    </w:tr>
    <w:tr w:rsidR="000E43B9" w:rsidRPr="00723095" w14:paraId="7EC59544" w14:textId="77777777" w:rsidTr="00D36CA7">
      <w:trPr>
        <w:trHeight w:val="316"/>
      </w:trPr>
      <w:tc>
        <w:tcPr>
          <w:tcW w:w="13510" w:type="dxa"/>
          <w:gridSpan w:val="3"/>
          <w:tcBorders>
            <w:top w:val="single" w:sz="4" w:space="0" w:color="auto"/>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14:paraId="2F021AA9" w14:textId="66C75024" w:rsidR="000E43B9" w:rsidRPr="00732646" w:rsidRDefault="000E43B9" w:rsidP="000E43B9">
          <w:pPr>
            <w:spacing w:after="60" w:line="240" w:lineRule="auto"/>
            <w:jc w:val="both"/>
            <w:rPr>
              <w:rFonts w:ascii="Montserrat" w:eastAsia="Times New Roman" w:hAnsi="Montserrat" w:cs="Times New Roman"/>
              <w:color w:val="000000"/>
              <w:sz w:val="18"/>
              <w:szCs w:val="18"/>
              <w:lang w:eastAsia="es-MX"/>
            </w:rPr>
          </w:pPr>
          <w:r w:rsidRPr="00732646">
            <w:rPr>
              <w:rFonts w:ascii="Montserrat" w:eastAsia="Times New Roman" w:hAnsi="Montserrat" w:cs="Arial"/>
              <w:b/>
              <w:bCs/>
              <w:color w:val="0070C0"/>
              <w:sz w:val="18"/>
              <w:szCs w:val="18"/>
              <w:lang w:eastAsia="es-MX"/>
            </w:rPr>
            <w:t xml:space="preserve">Número de Registro de la Unidad de </w:t>
          </w:r>
          <w:r w:rsidR="004258E6">
            <w:rPr>
              <w:rFonts w:ascii="Montserrat" w:eastAsia="Times New Roman" w:hAnsi="Montserrat" w:cs="Arial"/>
              <w:b/>
              <w:bCs/>
              <w:color w:val="0070C0"/>
              <w:sz w:val="18"/>
              <w:szCs w:val="18"/>
              <w:lang w:eastAsia="es-MX"/>
            </w:rPr>
            <w:t>i</w:t>
          </w:r>
          <w:r w:rsidR="00966032">
            <w:rPr>
              <w:rFonts w:ascii="Montserrat" w:eastAsia="Times New Roman" w:hAnsi="Montserrat" w:cs="Arial"/>
              <w:b/>
              <w:bCs/>
              <w:color w:val="0070C0"/>
              <w:sz w:val="18"/>
              <w:szCs w:val="18"/>
              <w:lang w:eastAsia="es-MX"/>
            </w:rPr>
            <w:t>nspección</w:t>
          </w:r>
          <w:r w:rsidR="00966032" w:rsidRPr="00732646">
            <w:rPr>
              <w:rFonts w:ascii="Montserrat" w:eastAsia="Times New Roman" w:hAnsi="Montserrat" w:cs="Arial"/>
              <w:b/>
              <w:bCs/>
              <w:color w:val="0070C0"/>
              <w:sz w:val="18"/>
              <w:szCs w:val="18"/>
              <w:lang w:eastAsia="es-MX"/>
            </w:rPr>
            <w:t xml:space="preserve"> </w:t>
          </w:r>
          <w:r w:rsidRPr="00732646">
            <w:rPr>
              <w:rFonts w:ascii="Montserrat" w:eastAsia="Times New Roman" w:hAnsi="Montserrat" w:cs="Arial"/>
              <w:b/>
              <w:bCs/>
              <w:color w:val="0070C0"/>
              <w:sz w:val="18"/>
              <w:szCs w:val="18"/>
              <w:lang w:eastAsia="es-MX"/>
            </w:rPr>
            <w:t xml:space="preserve">/ Tipo de documento Lista de </w:t>
          </w:r>
          <w:r w:rsidR="008744C8">
            <w:rPr>
              <w:rFonts w:ascii="Montserrat" w:eastAsia="Times New Roman" w:hAnsi="Montserrat" w:cs="Arial"/>
              <w:b/>
              <w:bCs/>
              <w:color w:val="0070C0"/>
              <w:sz w:val="18"/>
              <w:szCs w:val="18"/>
              <w:lang w:eastAsia="es-MX"/>
            </w:rPr>
            <w:t>I</w:t>
          </w:r>
          <w:r w:rsidR="00966032">
            <w:rPr>
              <w:rFonts w:ascii="Montserrat" w:eastAsia="Times New Roman" w:hAnsi="Montserrat" w:cs="Arial"/>
              <w:b/>
              <w:bCs/>
              <w:color w:val="0070C0"/>
              <w:sz w:val="18"/>
              <w:szCs w:val="18"/>
              <w:lang w:eastAsia="es-MX"/>
            </w:rPr>
            <w:t>nspección</w:t>
          </w:r>
          <w:r w:rsidRPr="00732646">
            <w:rPr>
              <w:rFonts w:ascii="Montserrat" w:eastAsia="Times New Roman" w:hAnsi="Montserrat" w:cs="Arial"/>
              <w:b/>
              <w:bCs/>
              <w:color w:val="0070C0"/>
              <w:sz w:val="18"/>
              <w:szCs w:val="18"/>
              <w:lang w:eastAsia="es-MX"/>
            </w:rPr>
            <w:t>: L</w:t>
          </w:r>
          <w:r w:rsidR="00966032">
            <w:rPr>
              <w:rFonts w:ascii="Montserrat" w:eastAsia="Times New Roman" w:hAnsi="Montserrat" w:cs="Arial"/>
              <w:b/>
              <w:bCs/>
              <w:color w:val="0070C0"/>
              <w:sz w:val="18"/>
              <w:szCs w:val="18"/>
              <w:lang w:eastAsia="es-MX"/>
            </w:rPr>
            <w:t>I</w:t>
          </w:r>
          <w:r w:rsidRPr="00732646">
            <w:rPr>
              <w:rFonts w:ascii="Montserrat" w:eastAsia="Times New Roman" w:hAnsi="Montserrat" w:cs="Arial"/>
              <w:b/>
              <w:bCs/>
              <w:color w:val="0070C0"/>
              <w:sz w:val="18"/>
              <w:szCs w:val="18"/>
              <w:lang w:eastAsia="es-MX"/>
            </w:rPr>
            <w:t xml:space="preserve"> / Número consecutivo del tipo de documento que emiten / código de formato conforme a su sistema de calidad</w:t>
          </w:r>
        </w:p>
      </w:tc>
    </w:tr>
  </w:tbl>
  <w:p w14:paraId="55CBBBBD" w14:textId="7712EE2E" w:rsidR="000D0054" w:rsidRPr="000815F6" w:rsidRDefault="00BD4D65" w:rsidP="00324778">
    <w:pPr>
      <w:pStyle w:val="Encabezado"/>
      <w:jc w:val="center"/>
      <w:rPr>
        <w:u w:val="single"/>
      </w:rPr>
    </w:pPr>
    <w:r>
      <w:rPr>
        <w:rFonts w:ascii="Century Gothic" w:hAnsi="Century Gothic"/>
        <w:sz w:val="24"/>
        <w:szCs w:val="24"/>
        <w:lang w:val="es-ES"/>
      </w:rPr>
      <w:pict w14:anchorId="0A039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776002" o:spid="_x0000_s2055" type="#_x0000_t136" style="position:absolute;left:0;text-align:left;margin-left:0;margin-top:0;width:652.65pt;height:46.6pt;rotation:315;z-index:-251644928;mso-position-horizontal:center;mso-position-horizontal-relative:margin;mso-position-vertical:center;mso-position-vertical-relative:margin" o:allowincell="f" fillcolor="silver" stroked="f">
          <v:fill opacity=".5"/>
          <v:textpath style="font-family:&quot;calibri&quot;;font-size:1pt" string="2. PO_LI_NOM-007-ASEA-2016 2020-03-26 VER 1.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5B85A" w14:textId="77777777" w:rsidR="000D0054" w:rsidRDefault="00BD4D65">
    <w:pPr>
      <w:pStyle w:val="Encabezado"/>
    </w:pPr>
    <w:r>
      <w:rPr>
        <w:noProof/>
      </w:rPr>
      <w:pict w14:anchorId="47D2C6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776000" o:spid="_x0000_s2052" type="#_x0000_t136" style="position:absolute;margin-left:0;margin-top:0;width:652.65pt;height:46.6pt;rotation:315;z-index:-251651072;mso-position-horizontal:center;mso-position-horizontal-relative:margin;mso-position-vertical:center;mso-position-vertical-relative:margin" o:allowincell="f" fillcolor="silver" stroked="f">
          <v:fill opacity=".5"/>
          <v:textpath style="font-family:&quot;calibri&quot;;font-size:1pt" string="2. PO_LI_NOM-007-ASEA-2016 2020-03-26 VER 1.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4559"/>
    <w:multiLevelType w:val="hybridMultilevel"/>
    <w:tmpl w:val="136EA8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305D12"/>
    <w:multiLevelType w:val="hybridMultilevel"/>
    <w:tmpl w:val="FBB0577C"/>
    <w:lvl w:ilvl="0" w:tplc="86DABB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8D0070"/>
    <w:multiLevelType w:val="hybridMultilevel"/>
    <w:tmpl w:val="E27084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40514B"/>
    <w:multiLevelType w:val="hybridMultilevel"/>
    <w:tmpl w:val="F5426D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CA78FE"/>
    <w:multiLevelType w:val="hybridMultilevel"/>
    <w:tmpl w:val="F93ADFD6"/>
    <w:lvl w:ilvl="0" w:tplc="41EEC744">
      <w:start w:val="1"/>
      <w:numFmt w:val="lowerLetter"/>
      <w:lvlText w:val="%1)"/>
      <w:lvlJc w:val="left"/>
      <w:pPr>
        <w:ind w:left="372" w:hanging="360"/>
      </w:pPr>
      <w:rPr>
        <w:rFonts w:hint="default"/>
      </w:rPr>
    </w:lvl>
    <w:lvl w:ilvl="1" w:tplc="080A0019" w:tentative="1">
      <w:start w:val="1"/>
      <w:numFmt w:val="lowerLetter"/>
      <w:lvlText w:val="%2."/>
      <w:lvlJc w:val="left"/>
      <w:pPr>
        <w:ind w:left="1092" w:hanging="360"/>
      </w:pPr>
    </w:lvl>
    <w:lvl w:ilvl="2" w:tplc="080A001B" w:tentative="1">
      <w:start w:val="1"/>
      <w:numFmt w:val="lowerRoman"/>
      <w:lvlText w:val="%3."/>
      <w:lvlJc w:val="right"/>
      <w:pPr>
        <w:ind w:left="1812" w:hanging="180"/>
      </w:pPr>
    </w:lvl>
    <w:lvl w:ilvl="3" w:tplc="080A000F" w:tentative="1">
      <w:start w:val="1"/>
      <w:numFmt w:val="decimal"/>
      <w:lvlText w:val="%4."/>
      <w:lvlJc w:val="left"/>
      <w:pPr>
        <w:ind w:left="2532" w:hanging="360"/>
      </w:pPr>
    </w:lvl>
    <w:lvl w:ilvl="4" w:tplc="080A0019" w:tentative="1">
      <w:start w:val="1"/>
      <w:numFmt w:val="lowerLetter"/>
      <w:lvlText w:val="%5."/>
      <w:lvlJc w:val="left"/>
      <w:pPr>
        <w:ind w:left="3252" w:hanging="360"/>
      </w:pPr>
    </w:lvl>
    <w:lvl w:ilvl="5" w:tplc="080A001B" w:tentative="1">
      <w:start w:val="1"/>
      <w:numFmt w:val="lowerRoman"/>
      <w:lvlText w:val="%6."/>
      <w:lvlJc w:val="right"/>
      <w:pPr>
        <w:ind w:left="3972" w:hanging="180"/>
      </w:pPr>
    </w:lvl>
    <w:lvl w:ilvl="6" w:tplc="080A000F" w:tentative="1">
      <w:start w:val="1"/>
      <w:numFmt w:val="decimal"/>
      <w:lvlText w:val="%7."/>
      <w:lvlJc w:val="left"/>
      <w:pPr>
        <w:ind w:left="4692" w:hanging="360"/>
      </w:pPr>
    </w:lvl>
    <w:lvl w:ilvl="7" w:tplc="080A0019" w:tentative="1">
      <w:start w:val="1"/>
      <w:numFmt w:val="lowerLetter"/>
      <w:lvlText w:val="%8."/>
      <w:lvlJc w:val="left"/>
      <w:pPr>
        <w:ind w:left="5412" w:hanging="360"/>
      </w:pPr>
    </w:lvl>
    <w:lvl w:ilvl="8" w:tplc="080A001B" w:tentative="1">
      <w:start w:val="1"/>
      <w:numFmt w:val="lowerRoman"/>
      <w:lvlText w:val="%9."/>
      <w:lvlJc w:val="right"/>
      <w:pPr>
        <w:ind w:left="6132" w:hanging="180"/>
      </w:pPr>
    </w:lvl>
  </w:abstractNum>
  <w:abstractNum w:abstractNumId="5" w15:restartNumberingAfterBreak="0">
    <w:nsid w:val="08107ADB"/>
    <w:multiLevelType w:val="hybridMultilevel"/>
    <w:tmpl w:val="AA4490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8F1462"/>
    <w:multiLevelType w:val="hybridMultilevel"/>
    <w:tmpl w:val="AB32362A"/>
    <w:lvl w:ilvl="0" w:tplc="F3CA511A">
      <w:start w:val="1"/>
      <w:numFmt w:val="upperRoman"/>
      <w:lvlText w:val="%1."/>
      <w:lvlJc w:val="left"/>
      <w:pPr>
        <w:ind w:left="732" w:hanging="720"/>
      </w:pPr>
      <w:rPr>
        <w:rFonts w:hint="default"/>
      </w:rPr>
    </w:lvl>
    <w:lvl w:ilvl="1" w:tplc="080A0019" w:tentative="1">
      <w:start w:val="1"/>
      <w:numFmt w:val="lowerLetter"/>
      <w:lvlText w:val="%2."/>
      <w:lvlJc w:val="left"/>
      <w:pPr>
        <w:ind w:left="1092" w:hanging="360"/>
      </w:pPr>
    </w:lvl>
    <w:lvl w:ilvl="2" w:tplc="080A001B" w:tentative="1">
      <w:start w:val="1"/>
      <w:numFmt w:val="lowerRoman"/>
      <w:lvlText w:val="%3."/>
      <w:lvlJc w:val="right"/>
      <w:pPr>
        <w:ind w:left="1812" w:hanging="180"/>
      </w:pPr>
    </w:lvl>
    <w:lvl w:ilvl="3" w:tplc="080A000F" w:tentative="1">
      <w:start w:val="1"/>
      <w:numFmt w:val="decimal"/>
      <w:lvlText w:val="%4."/>
      <w:lvlJc w:val="left"/>
      <w:pPr>
        <w:ind w:left="2532" w:hanging="360"/>
      </w:pPr>
    </w:lvl>
    <w:lvl w:ilvl="4" w:tplc="080A0019" w:tentative="1">
      <w:start w:val="1"/>
      <w:numFmt w:val="lowerLetter"/>
      <w:lvlText w:val="%5."/>
      <w:lvlJc w:val="left"/>
      <w:pPr>
        <w:ind w:left="3252" w:hanging="360"/>
      </w:pPr>
    </w:lvl>
    <w:lvl w:ilvl="5" w:tplc="080A001B" w:tentative="1">
      <w:start w:val="1"/>
      <w:numFmt w:val="lowerRoman"/>
      <w:lvlText w:val="%6."/>
      <w:lvlJc w:val="right"/>
      <w:pPr>
        <w:ind w:left="3972" w:hanging="180"/>
      </w:pPr>
    </w:lvl>
    <w:lvl w:ilvl="6" w:tplc="080A000F" w:tentative="1">
      <w:start w:val="1"/>
      <w:numFmt w:val="decimal"/>
      <w:lvlText w:val="%7."/>
      <w:lvlJc w:val="left"/>
      <w:pPr>
        <w:ind w:left="4692" w:hanging="360"/>
      </w:pPr>
    </w:lvl>
    <w:lvl w:ilvl="7" w:tplc="080A0019" w:tentative="1">
      <w:start w:val="1"/>
      <w:numFmt w:val="lowerLetter"/>
      <w:lvlText w:val="%8."/>
      <w:lvlJc w:val="left"/>
      <w:pPr>
        <w:ind w:left="5412" w:hanging="360"/>
      </w:pPr>
    </w:lvl>
    <w:lvl w:ilvl="8" w:tplc="080A001B" w:tentative="1">
      <w:start w:val="1"/>
      <w:numFmt w:val="lowerRoman"/>
      <w:lvlText w:val="%9."/>
      <w:lvlJc w:val="right"/>
      <w:pPr>
        <w:ind w:left="6132" w:hanging="180"/>
      </w:pPr>
    </w:lvl>
  </w:abstractNum>
  <w:abstractNum w:abstractNumId="7" w15:restartNumberingAfterBreak="0">
    <w:nsid w:val="0C3F079E"/>
    <w:multiLevelType w:val="hybridMultilevel"/>
    <w:tmpl w:val="C658D7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5D72FB"/>
    <w:multiLevelType w:val="hybridMultilevel"/>
    <w:tmpl w:val="BADADA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EB1105"/>
    <w:multiLevelType w:val="hybridMultilevel"/>
    <w:tmpl w:val="060687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252271"/>
    <w:multiLevelType w:val="hybridMultilevel"/>
    <w:tmpl w:val="276225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061794E"/>
    <w:multiLevelType w:val="hybridMultilevel"/>
    <w:tmpl w:val="3230CF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1605298"/>
    <w:multiLevelType w:val="hybridMultilevel"/>
    <w:tmpl w:val="0FA215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7639AC"/>
    <w:multiLevelType w:val="hybridMultilevel"/>
    <w:tmpl w:val="AD5424AC"/>
    <w:lvl w:ilvl="0" w:tplc="461E7A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E3140E"/>
    <w:multiLevelType w:val="hybridMultilevel"/>
    <w:tmpl w:val="2836198C"/>
    <w:lvl w:ilvl="0" w:tplc="DE560272">
      <w:start w:val="1"/>
      <w:numFmt w:val="lowerLetter"/>
      <w:lvlText w:val="%1."/>
      <w:lvlJc w:val="left"/>
      <w:pPr>
        <w:ind w:left="372" w:hanging="360"/>
      </w:pPr>
      <w:rPr>
        <w:rFonts w:hint="default"/>
      </w:rPr>
    </w:lvl>
    <w:lvl w:ilvl="1" w:tplc="080A0019" w:tentative="1">
      <w:start w:val="1"/>
      <w:numFmt w:val="lowerLetter"/>
      <w:lvlText w:val="%2."/>
      <w:lvlJc w:val="left"/>
      <w:pPr>
        <w:ind w:left="1092" w:hanging="360"/>
      </w:pPr>
    </w:lvl>
    <w:lvl w:ilvl="2" w:tplc="080A001B" w:tentative="1">
      <w:start w:val="1"/>
      <w:numFmt w:val="lowerRoman"/>
      <w:lvlText w:val="%3."/>
      <w:lvlJc w:val="right"/>
      <w:pPr>
        <w:ind w:left="1812" w:hanging="180"/>
      </w:pPr>
    </w:lvl>
    <w:lvl w:ilvl="3" w:tplc="080A000F" w:tentative="1">
      <w:start w:val="1"/>
      <w:numFmt w:val="decimal"/>
      <w:lvlText w:val="%4."/>
      <w:lvlJc w:val="left"/>
      <w:pPr>
        <w:ind w:left="2532" w:hanging="360"/>
      </w:pPr>
    </w:lvl>
    <w:lvl w:ilvl="4" w:tplc="080A0019" w:tentative="1">
      <w:start w:val="1"/>
      <w:numFmt w:val="lowerLetter"/>
      <w:lvlText w:val="%5."/>
      <w:lvlJc w:val="left"/>
      <w:pPr>
        <w:ind w:left="3252" w:hanging="360"/>
      </w:pPr>
    </w:lvl>
    <w:lvl w:ilvl="5" w:tplc="080A001B" w:tentative="1">
      <w:start w:val="1"/>
      <w:numFmt w:val="lowerRoman"/>
      <w:lvlText w:val="%6."/>
      <w:lvlJc w:val="right"/>
      <w:pPr>
        <w:ind w:left="3972" w:hanging="180"/>
      </w:pPr>
    </w:lvl>
    <w:lvl w:ilvl="6" w:tplc="080A000F" w:tentative="1">
      <w:start w:val="1"/>
      <w:numFmt w:val="decimal"/>
      <w:lvlText w:val="%7."/>
      <w:lvlJc w:val="left"/>
      <w:pPr>
        <w:ind w:left="4692" w:hanging="360"/>
      </w:pPr>
    </w:lvl>
    <w:lvl w:ilvl="7" w:tplc="080A0019" w:tentative="1">
      <w:start w:val="1"/>
      <w:numFmt w:val="lowerLetter"/>
      <w:lvlText w:val="%8."/>
      <w:lvlJc w:val="left"/>
      <w:pPr>
        <w:ind w:left="5412" w:hanging="360"/>
      </w:pPr>
    </w:lvl>
    <w:lvl w:ilvl="8" w:tplc="080A001B" w:tentative="1">
      <w:start w:val="1"/>
      <w:numFmt w:val="lowerRoman"/>
      <w:lvlText w:val="%9."/>
      <w:lvlJc w:val="right"/>
      <w:pPr>
        <w:ind w:left="6132" w:hanging="180"/>
      </w:pPr>
    </w:lvl>
  </w:abstractNum>
  <w:abstractNum w:abstractNumId="15" w15:restartNumberingAfterBreak="0">
    <w:nsid w:val="14717521"/>
    <w:multiLevelType w:val="hybridMultilevel"/>
    <w:tmpl w:val="C58C1D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8AE1300"/>
    <w:multiLevelType w:val="hybridMultilevel"/>
    <w:tmpl w:val="6A548C3C"/>
    <w:lvl w:ilvl="0" w:tplc="B468A7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9366815"/>
    <w:multiLevelType w:val="hybridMultilevel"/>
    <w:tmpl w:val="D25A3E04"/>
    <w:lvl w:ilvl="0" w:tplc="BDEA4FFC">
      <w:start w:val="1"/>
      <w:numFmt w:val="lowerLetter"/>
      <w:lvlText w:val="%1)"/>
      <w:lvlJc w:val="left"/>
      <w:pPr>
        <w:ind w:left="720" w:hanging="360"/>
      </w:pPr>
      <w:rPr>
        <w:rFonts w:ascii="Helvetica" w:hAnsi="Helvetica" w:cstheme="minorBidi" w:hint="default"/>
        <w:color w:val="2F2F2F"/>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1BB477FA"/>
    <w:multiLevelType w:val="hybridMultilevel"/>
    <w:tmpl w:val="BCE637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D114EA7"/>
    <w:multiLevelType w:val="hybridMultilevel"/>
    <w:tmpl w:val="00B2F1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E4A368A"/>
    <w:multiLevelType w:val="hybridMultilevel"/>
    <w:tmpl w:val="FC644442"/>
    <w:lvl w:ilvl="0" w:tplc="72824B88">
      <w:start w:val="1"/>
      <w:numFmt w:val="lowerLetter"/>
      <w:lvlText w:val="%1."/>
      <w:lvlJc w:val="left"/>
      <w:pPr>
        <w:ind w:left="372" w:hanging="360"/>
      </w:pPr>
      <w:rPr>
        <w:rFonts w:hint="default"/>
      </w:rPr>
    </w:lvl>
    <w:lvl w:ilvl="1" w:tplc="080A0019" w:tentative="1">
      <w:start w:val="1"/>
      <w:numFmt w:val="lowerLetter"/>
      <w:lvlText w:val="%2."/>
      <w:lvlJc w:val="left"/>
      <w:pPr>
        <w:ind w:left="1092" w:hanging="360"/>
      </w:pPr>
    </w:lvl>
    <w:lvl w:ilvl="2" w:tplc="080A001B" w:tentative="1">
      <w:start w:val="1"/>
      <w:numFmt w:val="lowerRoman"/>
      <w:lvlText w:val="%3."/>
      <w:lvlJc w:val="right"/>
      <w:pPr>
        <w:ind w:left="1812" w:hanging="180"/>
      </w:pPr>
    </w:lvl>
    <w:lvl w:ilvl="3" w:tplc="080A000F" w:tentative="1">
      <w:start w:val="1"/>
      <w:numFmt w:val="decimal"/>
      <w:lvlText w:val="%4."/>
      <w:lvlJc w:val="left"/>
      <w:pPr>
        <w:ind w:left="2532" w:hanging="360"/>
      </w:pPr>
    </w:lvl>
    <w:lvl w:ilvl="4" w:tplc="080A0019" w:tentative="1">
      <w:start w:val="1"/>
      <w:numFmt w:val="lowerLetter"/>
      <w:lvlText w:val="%5."/>
      <w:lvlJc w:val="left"/>
      <w:pPr>
        <w:ind w:left="3252" w:hanging="360"/>
      </w:pPr>
    </w:lvl>
    <w:lvl w:ilvl="5" w:tplc="080A001B" w:tentative="1">
      <w:start w:val="1"/>
      <w:numFmt w:val="lowerRoman"/>
      <w:lvlText w:val="%6."/>
      <w:lvlJc w:val="right"/>
      <w:pPr>
        <w:ind w:left="3972" w:hanging="180"/>
      </w:pPr>
    </w:lvl>
    <w:lvl w:ilvl="6" w:tplc="080A000F" w:tentative="1">
      <w:start w:val="1"/>
      <w:numFmt w:val="decimal"/>
      <w:lvlText w:val="%7."/>
      <w:lvlJc w:val="left"/>
      <w:pPr>
        <w:ind w:left="4692" w:hanging="360"/>
      </w:pPr>
    </w:lvl>
    <w:lvl w:ilvl="7" w:tplc="080A0019" w:tentative="1">
      <w:start w:val="1"/>
      <w:numFmt w:val="lowerLetter"/>
      <w:lvlText w:val="%8."/>
      <w:lvlJc w:val="left"/>
      <w:pPr>
        <w:ind w:left="5412" w:hanging="360"/>
      </w:pPr>
    </w:lvl>
    <w:lvl w:ilvl="8" w:tplc="080A001B" w:tentative="1">
      <w:start w:val="1"/>
      <w:numFmt w:val="lowerRoman"/>
      <w:lvlText w:val="%9."/>
      <w:lvlJc w:val="right"/>
      <w:pPr>
        <w:ind w:left="6132" w:hanging="180"/>
      </w:pPr>
    </w:lvl>
  </w:abstractNum>
  <w:abstractNum w:abstractNumId="21" w15:restartNumberingAfterBreak="0">
    <w:nsid w:val="1EB1242D"/>
    <w:multiLevelType w:val="hybridMultilevel"/>
    <w:tmpl w:val="EB1C4FE8"/>
    <w:lvl w:ilvl="0" w:tplc="6EE01B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0A87928"/>
    <w:multiLevelType w:val="hybridMultilevel"/>
    <w:tmpl w:val="9BD6E2B4"/>
    <w:lvl w:ilvl="0" w:tplc="B858BB30">
      <w:start w:val="1"/>
      <w:numFmt w:val="lowerLetter"/>
      <w:lvlText w:val="%1."/>
      <w:lvlJc w:val="left"/>
      <w:pPr>
        <w:ind w:left="372" w:hanging="360"/>
      </w:pPr>
      <w:rPr>
        <w:rFonts w:hint="default"/>
      </w:rPr>
    </w:lvl>
    <w:lvl w:ilvl="1" w:tplc="080A0019" w:tentative="1">
      <w:start w:val="1"/>
      <w:numFmt w:val="lowerLetter"/>
      <w:lvlText w:val="%2."/>
      <w:lvlJc w:val="left"/>
      <w:pPr>
        <w:ind w:left="1092" w:hanging="360"/>
      </w:pPr>
    </w:lvl>
    <w:lvl w:ilvl="2" w:tplc="080A001B" w:tentative="1">
      <w:start w:val="1"/>
      <w:numFmt w:val="lowerRoman"/>
      <w:lvlText w:val="%3."/>
      <w:lvlJc w:val="right"/>
      <w:pPr>
        <w:ind w:left="1812" w:hanging="180"/>
      </w:pPr>
    </w:lvl>
    <w:lvl w:ilvl="3" w:tplc="080A000F" w:tentative="1">
      <w:start w:val="1"/>
      <w:numFmt w:val="decimal"/>
      <w:lvlText w:val="%4."/>
      <w:lvlJc w:val="left"/>
      <w:pPr>
        <w:ind w:left="2532" w:hanging="360"/>
      </w:pPr>
    </w:lvl>
    <w:lvl w:ilvl="4" w:tplc="080A0019" w:tentative="1">
      <w:start w:val="1"/>
      <w:numFmt w:val="lowerLetter"/>
      <w:lvlText w:val="%5."/>
      <w:lvlJc w:val="left"/>
      <w:pPr>
        <w:ind w:left="3252" w:hanging="360"/>
      </w:pPr>
    </w:lvl>
    <w:lvl w:ilvl="5" w:tplc="080A001B" w:tentative="1">
      <w:start w:val="1"/>
      <w:numFmt w:val="lowerRoman"/>
      <w:lvlText w:val="%6."/>
      <w:lvlJc w:val="right"/>
      <w:pPr>
        <w:ind w:left="3972" w:hanging="180"/>
      </w:pPr>
    </w:lvl>
    <w:lvl w:ilvl="6" w:tplc="080A000F" w:tentative="1">
      <w:start w:val="1"/>
      <w:numFmt w:val="decimal"/>
      <w:lvlText w:val="%7."/>
      <w:lvlJc w:val="left"/>
      <w:pPr>
        <w:ind w:left="4692" w:hanging="360"/>
      </w:pPr>
    </w:lvl>
    <w:lvl w:ilvl="7" w:tplc="080A0019" w:tentative="1">
      <w:start w:val="1"/>
      <w:numFmt w:val="lowerLetter"/>
      <w:lvlText w:val="%8."/>
      <w:lvlJc w:val="left"/>
      <w:pPr>
        <w:ind w:left="5412" w:hanging="360"/>
      </w:pPr>
    </w:lvl>
    <w:lvl w:ilvl="8" w:tplc="080A001B" w:tentative="1">
      <w:start w:val="1"/>
      <w:numFmt w:val="lowerRoman"/>
      <w:lvlText w:val="%9."/>
      <w:lvlJc w:val="right"/>
      <w:pPr>
        <w:ind w:left="6132" w:hanging="180"/>
      </w:pPr>
    </w:lvl>
  </w:abstractNum>
  <w:abstractNum w:abstractNumId="23" w15:restartNumberingAfterBreak="0">
    <w:nsid w:val="21AA3568"/>
    <w:multiLevelType w:val="hybridMultilevel"/>
    <w:tmpl w:val="7AFC71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3570C82"/>
    <w:multiLevelType w:val="hybridMultilevel"/>
    <w:tmpl w:val="60EE26D6"/>
    <w:lvl w:ilvl="0" w:tplc="317CF068">
      <w:start w:val="1"/>
      <w:numFmt w:val="upperRoman"/>
      <w:lvlText w:val="%1."/>
      <w:lvlJc w:val="left"/>
      <w:pPr>
        <w:ind w:left="732" w:hanging="720"/>
      </w:pPr>
      <w:rPr>
        <w:rFonts w:hint="default"/>
      </w:rPr>
    </w:lvl>
    <w:lvl w:ilvl="1" w:tplc="080A0019" w:tentative="1">
      <w:start w:val="1"/>
      <w:numFmt w:val="lowerLetter"/>
      <w:lvlText w:val="%2."/>
      <w:lvlJc w:val="left"/>
      <w:pPr>
        <w:ind w:left="1092" w:hanging="360"/>
      </w:pPr>
    </w:lvl>
    <w:lvl w:ilvl="2" w:tplc="080A001B" w:tentative="1">
      <w:start w:val="1"/>
      <w:numFmt w:val="lowerRoman"/>
      <w:lvlText w:val="%3."/>
      <w:lvlJc w:val="right"/>
      <w:pPr>
        <w:ind w:left="1812" w:hanging="180"/>
      </w:pPr>
    </w:lvl>
    <w:lvl w:ilvl="3" w:tplc="080A000F" w:tentative="1">
      <w:start w:val="1"/>
      <w:numFmt w:val="decimal"/>
      <w:lvlText w:val="%4."/>
      <w:lvlJc w:val="left"/>
      <w:pPr>
        <w:ind w:left="2532" w:hanging="360"/>
      </w:pPr>
    </w:lvl>
    <w:lvl w:ilvl="4" w:tplc="080A0019" w:tentative="1">
      <w:start w:val="1"/>
      <w:numFmt w:val="lowerLetter"/>
      <w:lvlText w:val="%5."/>
      <w:lvlJc w:val="left"/>
      <w:pPr>
        <w:ind w:left="3252" w:hanging="360"/>
      </w:pPr>
    </w:lvl>
    <w:lvl w:ilvl="5" w:tplc="080A001B" w:tentative="1">
      <w:start w:val="1"/>
      <w:numFmt w:val="lowerRoman"/>
      <w:lvlText w:val="%6."/>
      <w:lvlJc w:val="right"/>
      <w:pPr>
        <w:ind w:left="3972" w:hanging="180"/>
      </w:pPr>
    </w:lvl>
    <w:lvl w:ilvl="6" w:tplc="080A000F" w:tentative="1">
      <w:start w:val="1"/>
      <w:numFmt w:val="decimal"/>
      <w:lvlText w:val="%7."/>
      <w:lvlJc w:val="left"/>
      <w:pPr>
        <w:ind w:left="4692" w:hanging="360"/>
      </w:pPr>
    </w:lvl>
    <w:lvl w:ilvl="7" w:tplc="080A0019" w:tentative="1">
      <w:start w:val="1"/>
      <w:numFmt w:val="lowerLetter"/>
      <w:lvlText w:val="%8."/>
      <w:lvlJc w:val="left"/>
      <w:pPr>
        <w:ind w:left="5412" w:hanging="360"/>
      </w:pPr>
    </w:lvl>
    <w:lvl w:ilvl="8" w:tplc="080A001B" w:tentative="1">
      <w:start w:val="1"/>
      <w:numFmt w:val="lowerRoman"/>
      <w:lvlText w:val="%9."/>
      <w:lvlJc w:val="right"/>
      <w:pPr>
        <w:ind w:left="6132" w:hanging="180"/>
      </w:pPr>
    </w:lvl>
  </w:abstractNum>
  <w:abstractNum w:abstractNumId="25" w15:restartNumberingAfterBreak="0">
    <w:nsid w:val="250A2A61"/>
    <w:multiLevelType w:val="hybridMultilevel"/>
    <w:tmpl w:val="BC94E9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5AF5A0D"/>
    <w:multiLevelType w:val="hybridMultilevel"/>
    <w:tmpl w:val="F6EEC9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7F0547D"/>
    <w:multiLevelType w:val="hybridMultilevel"/>
    <w:tmpl w:val="74AEAC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94462E8"/>
    <w:multiLevelType w:val="hybridMultilevel"/>
    <w:tmpl w:val="2B4C91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AE547BC"/>
    <w:multiLevelType w:val="hybridMultilevel"/>
    <w:tmpl w:val="7C3211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B1202CF"/>
    <w:multiLevelType w:val="hybridMultilevel"/>
    <w:tmpl w:val="04F457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B145C34"/>
    <w:multiLevelType w:val="hybridMultilevel"/>
    <w:tmpl w:val="909E96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B440FB2"/>
    <w:multiLevelType w:val="hybridMultilevel"/>
    <w:tmpl w:val="8252FF3A"/>
    <w:lvl w:ilvl="0" w:tplc="8724F654">
      <w:start w:val="1"/>
      <w:numFmt w:val="lowerLetter"/>
      <w:lvlText w:val="%1."/>
      <w:lvlJc w:val="left"/>
      <w:pPr>
        <w:ind w:left="372" w:hanging="360"/>
      </w:pPr>
      <w:rPr>
        <w:rFonts w:hint="default"/>
      </w:rPr>
    </w:lvl>
    <w:lvl w:ilvl="1" w:tplc="080A0019" w:tentative="1">
      <w:start w:val="1"/>
      <w:numFmt w:val="lowerLetter"/>
      <w:lvlText w:val="%2."/>
      <w:lvlJc w:val="left"/>
      <w:pPr>
        <w:ind w:left="1092" w:hanging="360"/>
      </w:pPr>
    </w:lvl>
    <w:lvl w:ilvl="2" w:tplc="080A001B" w:tentative="1">
      <w:start w:val="1"/>
      <w:numFmt w:val="lowerRoman"/>
      <w:lvlText w:val="%3."/>
      <w:lvlJc w:val="right"/>
      <w:pPr>
        <w:ind w:left="1812" w:hanging="180"/>
      </w:pPr>
    </w:lvl>
    <w:lvl w:ilvl="3" w:tplc="080A000F" w:tentative="1">
      <w:start w:val="1"/>
      <w:numFmt w:val="decimal"/>
      <w:lvlText w:val="%4."/>
      <w:lvlJc w:val="left"/>
      <w:pPr>
        <w:ind w:left="2532" w:hanging="360"/>
      </w:pPr>
    </w:lvl>
    <w:lvl w:ilvl="4" w:tplc="080A0019" w:tentative="1">
      <w:start w:val="1"/>
      <w:numFmt w:val="lowerLetter"/>
      <w:lvlText w:val="%5."/>
      <w:lvlJc w:val="left"/>
      <w:pPr>
        <w:ind w:left="3252" w:hanging="360"/>
      </w:pPr>
    </w:lvl>
    <w:lvl w:ilvl="5" w:tplc="080A001B" w:tentative="1">
      <w:start w:val="1"/>
      <w:numFmt w:val="lowerRoman"/>
      <w:lvlText w:val="%6."/>
      <w:lvlJc w:val="right"/>
      <w:pPr>
        <w:ind w:left="3972" w:hanging="180"/>
      </w:pPr>
    </w:lvl>
    <w:lvl w:ilvl="6" w:tplc="080A000F" w:tentative="1">
      <w:start w:val="1"/>
      <w:numFmt w:val="decimal"/>
      <w:lvlText w:val="%7."/>
      <w:lvlJc w:val="left"/>
      <w:pPr>
        <w:ind w:left="4692" w:hanging="360"/>
      </w:pPr>
    </w:lvl>
    <w:lvl w:ilvl="7" w:tplc="080A0019" w:tentative="1">
      <w:start w:val="1"/>
      <w:numFmt w:val="lowerLetter"/>
      <w:lvlText w:val="%8."/>
      <w:lvlJc w:val="left"/>
      <w:pPr>
        <w:ind w:left="5412" w:hanging="360"/>
      </w:pPr>
    </w:lvl>
    <w:lvl w:ilvl="8" w:tplc="080A001B" w:tentative="1">
      <w:start w:val="1"/>
      <w:numFmt w:val="lowerRoman"/>
      <w:lvlText w:val="%9."/>
      <w:lvlJc w:val="right"/>
      <w:pPr>
        <w:ind w:left="6132" w:hanging="180"/>
      </w:pPr>
    </w:lvl>
  </w:abstractNum>
  <w:abstractNum w:abstractNumId="33" w15:restartNumberingAfterBreak="0">
    <w:nsid w:val="2B7271AB"/>
    <w:multiLevelType w:val="hybridMultilevel"/>
    <w:tmpl w:val="3B521DDC"/>
    <w:lvl w:ilvl="0" w:tplc="52E8F6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13D27F7"/>
    <w:multiLevelType w:val="hybridMultilevel"/>
    <w:tmpl w:val="40BCF8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26D2E38"/>
    <w:multiLevelType w:val="hybridMultilevel"/>
    <w:tmpl w:val="937222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35B6B51"/>
    <w:multiLevelType w:val="hybridMultilevel"/>
    <w:tmpl w:val="3ECCA1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4A84B01"/>
    <w:multiLevelType w:val="hybridMultilevel"/>
    <w:tmpl w:val="C052B246"/>
    <w:lvl w:ilvl="0" w:tplc="B442D450">
      <w:start w:val="1"/>
      <w:numFmt w:val="lowerLetter"/>
      <w:lvlText w:val="%1."/>
      <w:lvlJc w:val="left"/>
      <w:pPr>
        <w:ind w:left="372" w:hanging="360"/>
      </w:pPr>
      <w:rPr>
        <w:rFonts w:hint="default"/>
      </w:rPr>
    </w:lvl>
    <w:lvl w:ilvl="1" w:tplc="080A0019" w:tentative="1">
      <w:start w:val="1"/>
      <w:numFmt w:val="lowerLetter"/>
      <w:lvlText w:val="%2."/>
      <w:lvlJc w:val="left"/>
      <w:pPr>
        <w:ind w:left="1092" w:hanging="360"/>
      </w:pPr>
    </w:lvl>
    <w:lvl w:ilvl="2" w:tplc="080A001B" w:tentative="1">
      <w:start w:val="1"/>
      <w:numFmt w:val="lowerRoman"/>
      <w:lvlText w:val="%3."/>
      <w:lvlJc w:val="right"/>
      <w:pPr>
        <w:ind w:left="1812" w:hanging="180"/>
      </w:pPr>
    </w:lvl>
    <w:lvl w:ilvl="3" w:tplc="080A000F" w:tentative="1">
      <w:start w:val="1"/>
      <w:numFmt w:val="decimal"/>
      <w:lvlText w:val="%4."/>
      <w:lvlJc w:val="left"/>
      <w:pPr>
        <w:ind w:left="2532" w:hanging="360"/>
      </w:pPr>
    </w:lvl>
    <w:lvl w:ilvl="4" w:tplc="080A0019" w:tentative="1">
      <w:start w:val="1"/>
      <w:numFmt w:val="lowerLetter"/>
      <w:lvlText w:val="%5."/>
      <w:lvlJc w:val="left"/>
      <w:pPr>
        <w:ind w:left="3252" w:hanging="360"/>
      </w:pPr>
    </w:lvl>
    <w:lvl w:ilvl="5" w:tplc="080A001B" w:tentative="1">
      <w:start w:val="1"/>
      <w:numFmt w:val="lowerRoman"/>
      <w:lvlText w:val="%6."/>
      <w:lvlJc w:val="right"/>
      <w:pPr>
        <w:ind w:left="3972" w:hanging="180"/>
      </w:pPr>
    </w:lvl>
    <w:lvl w:ilvl="6" w:tplc="080A000F" w:tentative="1">
      <w:start w:val="1"/>
      <w:numFmt w:val="decimal"/>
      <w:lvlText w:val="%7."/>
      <w:lvlJc w:val="left"/>
      <w:pPr>
        <w:ind w:left="4692" w:hanging="360"/>
      </w:pPr>
    </w:lvl>
    <w:lvl w:ilvl="7" w:tplc="080A0019" w:tentative="1">
      <w:start w:val="1"/>
      <w:numFmt w:val="lowerLetter"/>
      <w:lvlText w:val="%8."/>
      <w:lvlJc w:val="left"/>
      <w:pPr>
        <w:ind w:left="5412" w:hanging="360"/>
      </w:pPr>
    </w:lvl>
    <w:lvl w:ilvl="8" w:tplc="080A001B" w:tentative="1">
      <w:start w:val="1"/>
      <w:numFmt w:val="lowerRoman"/>
      <w:lvlText w:val="%9."/>
      <w:lvlJc w:val="right"/>
      <w:pPr>
        <w:ind w:left="6132" w:hanging="180"/>
      </w:pPr>
    </w:lvl>
  </w:abstractNum>
  <w:abstractNum w:abstractNumId="38" w15:restartNumberingAfterBreak="0">
    <w:nsid w:val="36C90D6D"/>
    <w:multiLevelType w:val="hybridMultilevel"/>
    <w:tmpl w:val="B5FAE9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90376C2"/>
    <w:multiLevelType w:val="hybridMultilevel"/>
    <w:tmpl w:val="B29EFA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90F405C"/>
    <w:multiLevelType w:val="hybridMultilevel"/>
    <w:tmpl w:val="E5BE4E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B87579B"/>
    <w:multiLevelType w:val="hybridMultilevel"/>
    <w:tmpl w:val="807C76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C485B2F"/>
    <w:multiLevelType w:val="hybridMultilevel"/>
    <w:tmpl w:val="DF2A0A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D7200A1"/>
    <w:multiLevelType w:val="hybridMultilevel"/>
    <w:tmpl w:val="38F2FDEE"/>
    <w:lvl w:ilvl="0" w:tplc="E83E48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D9830DE"/>
    <w:multiLevelType w:val="hybridMultilevel"/>
    <w:tmpl w:val="DEA618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EEA4E30"/>
    <w:multiLevelType w:val="hybridMultilevel"/>
    <w:tmpl w:val="5882F6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F847EF5"/>
    <w:multiLevelType w:val="hybridMultilevel"/>
    <w:tmpl w:val="4DBCB1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0652354"/>
    <w:multiLevelType w:val="hybridMultilevel"/>
    <w:tmpl w:val="E7D0D8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0E562DB"/>
    <w:multiLevelType w:val="hybridMultilevel"/>
    <w:tmpl w:val="8A8CBE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11F7B06"/>
    <w:multiLevelType w:val="hybridMultilevel"/>
    <w:tmpl w:val="F5E4B4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25E4025"/>
    <w:multiLevelType w:val="hybridMultilevel"/>
    <w:tmpl w:val="CEF89B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2DD4A9B"/>
    <w:multiLevelType w:val="hybridMultilevel"/>
    <w:tmpl w:val="E74256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68513C2"/>
    <w:multiLevelType w:val="hybridMultilevel"/>
    <w:tmpl w:val="2B7CBD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A4338EB"/>
    <w:multiLevelType w:val="hybridMultilevel"/>
    <w:tmpl w:val="8CC868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A7A6A67"/>
    <w:multiLevelType w:val="hybridMultilevel"/>
    <w:tmpl w:val="A424771E"/>
    <w:lvl w:ilvl="0" w:tplc="982A00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B134E3D"/>
    <w:multiLevelType w:val="hybridMultilevel"/>
    <w:tmpl w:val="FC4207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3273A09"/>
    <w:multiLevelType w:val="hybridMultilevel"/>
    <w:tmpl w:val="DC16E2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8660E56"/>
    <w:multiLevelType w:val="hybridMultilevel"/>
    <w:tmpl w:val="5C3E2F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A024B12"/>
    <w:multiLevelType w:val="hybridMultilevel"/>
    <w:tmpl w:val="7D547E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B5C1095"/>
    <w:multiLevelType w:val="hybridMultilevel"/>
    <w:tmpl w:val="E752F8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5CA320A1"/>
    <w:multiLevelType w:val="hybridMultilevel"/>
    <w:tmpl w:val="6A3283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5E1F2626"/>
    <w:multiLevelType w:val="hybridMultilevel"/>
    <w:tmpl w:val="740EA49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60317FBB"/>
    <w:multiLevelType w:val="hybridMultilevel"/>
    <w:tmpl w:val="17B497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62F4050B"/>
    <w:multiLevelType w:val="hybridMultilevel"/>
    <w:tmpl w:val="3864E7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4363717"/>
    <w:multiLevelType w:val="hybridMultilevel"/>
    <w:tmpl w:val="57001B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51E7897"/>
    <w:multiLevelType w:val="hybridMultilevel"/>
    <w:tmpl w:val="CDBC452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60063EA"/>
    <w:multiLevelType w:val="hybridMultilevel"/>
    <w:tmpl w:val="83A273C6"/>
    <w:lvl w:ilvl="0" w:tplc="902C78E6">
      <w:start w:val="1"/>
      <w:numFmt w:val="lowerLetter"/>
      <w:lvlText w:val="%1."/>
      <w:lvlJc w:val="left"/>
      <w:pPr>
        <w:ind w:left="372" w:hanging="360"/>
      </w:pPr>
      <w:rPr>
        <w:rFonts w:hint="default"/>
      </w:rPr>
    </w:lvl>
    <w:lvl w:ilvl="1" w:tplc="080A0019" w:tentative="1">
      <w:start w:val="1"/>
      <w:numFmt w:val="lowerLetter"/>
      <w:lvlText w:val="%2."/>
      <w:lvlJc w:val="left"/>
      <w:pPr>
        <w:ind w:left="1092" w:hanging="360"/>
      </w:pPr>
    </w:lvl>
    <w:lvl w:ilvl="2" w:tplc="080A001B" w:tentative="1">
      <w:start w:val="1"/>
      <w:numFmt w:val="lowerRoman"/>
      <w:lvlText w:val="%3."/>
      <w:lvlJc w:val="right"/>
      <w:pPr>
        <w:ind w:left="1812" w:hanging="180"/>
      </w:pPr>
    </w:lvl>
    <w:lvl w:ilvl="3" w:tplc="080A000F" w:tentative="1">
      <w:start w:val="1"/>
      <w:numFmt w:val="decimal"/>
      <w:lvlText w:val="%4."/>
      <w:lvlJc w:val="left"/>
      <w:pPr>
        <w:ind w:left="2532" w:hanging="360"/>
      </w:pPr>
    </w:lvl>
    <w:lvl w:ilvl="4" w:tplc="080A0019" w:tentative="1">
      <w:start w:val="1"/>
      <w:numFmt w:val="lowerLetter"/>
      <w:lvlText w:val="%5."/>
      <w:lvlJc w:val="left"/>
      <w:pPr>
        <w:ind w:left="3252" w:hanging="360"/>
      </w:pPr>
    </w:lvl>
    <w:lvl w:ilvl="5" w:tplc="080A001B" w:tentative="1">
      <w:start w:val="1"/>
      <w:numFmt w:val="lowerRoman"/>
      <w:lvlText w:val="%6."/>
      <w:lvlJc w:val="right"/>
      <w:pPr>
        <w:ind w:left="3972" w:hanging="180"/>
      </w:pPr>
    </w:lvl>
    <w:lvl w:ilvl="6" w:tplc="080A000F" w:tentative="1">
      <w:start w:val="1"/>
      <w:numFmt w:val="decimal"/>
      <w:lvlText w:val="%7."/>
      <w:lvlJc w:val="left"/>
      <w:pPr>
        <w:ind w:left="4692" w:hanging="360"/>
      </w:pPr>
    </w:lvl>
    <w:lvl w:ilvl="7" w:tplc="080A0019" w:tentative="1">
      <w:start w:val="1"/>
      <w:numFmt w:val="lowerLetter"/>
      <w:lvlText w:val="%8."/>
      <w:lvlJc w:val="left"/>
      <w:pPr>
        <w:ind w:left="5412" w:hanging="360"/>
      </w:pPr>
    </w:lvl>
    <w:lvl w:ilvl="8" w:tplc="080A001B" w:tentative="1">
      <w:start w:val="1"/>
      <w:numFmt w:val="lowerRoman"/>
      <w:lvlText w:val="%9."/>
      <w:lvlJc w:val="right"/>
      <w:pPr>
        <w:ind w:left="6132" w:hanging="180"/>
      </w:pPr>
    </w:lvl>
  </w:abstractNum>
  <w:abstractNum w:abstractNumId="67" w15:restartNumberingAfterBreak="0">
    <w:nsid w:val="67417B45"/>
    <w:multiLevelType w:val="hybridMultilevel"/>
    <w:tmpl w:val="ED2C59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A562C49"/>
    <w:multiLevelType w:val="hybridMultilevel"/>
    <w:tmpl w:val="8EA02C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B573600"/>
    <w:multiLevelType w:val="hybridMultilevel"/>
    <w:tmpl w:val="BB00A1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D1637A8"/>
    <w:multiLevelType w:val="hybridMultilevel"/>
    <w:tmpl w:val="2C6CB7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723C3D08"/>
    <w:multiLevelType w:val="hybridMultilevel"/>
    <w:tmpl w:val="A46C6ED8"/>
    <w:lvl w:ilvl="0" w:tplc="92CC20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72A751DB"/>
    <w:multiLevelType w:val="hybridMultilevel"/>
    <w:tmpl w:val="48EA8774"/>
    <w:lvl w:ilvl="0" w:tplc="987A2582">
      <w:start w:val="1"/>
      <w:numFmt w:val="lowerLetter"/>
      <w:lvlText w:val="%1."/>
      <w:lvlJc w:val="left"/>
      <w:pPr>
        <w:ind w:left="372" w:hanging="360"/>
      </w:pPr>
      <w:rPr>
        <w:rFonts w:hint="default"/>
      </w:rPr>
    </w:lvl>
    <w:lvl w:ilvl="1" w:tplc="080A0019" w:tentative="1">
      <w:start w:val="1"/>
      <w:numFmt w:val="lowerLetter"/>
      <w:lvlText w:val="%2."/>
      <w:lvlJc w:val="left"/>
      <w:pPr>
        <w:ind w:left="1092" w:hanging="360"/>
      </w:pPr>
    </w:lvl>
    <w:lvl w:ilvl="2" w:tplc="080A001B" w:tentative="1">
      <w:start w:val="1"/>
      <w:numFmt w:val="lowerRoman"/>
      <w:lvlText w:val="%3."/>
      <w:lvlJc w:val="right"/>
      <w:pPr>
        <w:ind w:left="1812" w:hanging="180"/>
      </w:pPr>
    </w:lvl>
    <w:lvl w:ilvl="3" w:tplc="080A000F" w:tentative="1">
      <w:start w:val="1"/>
      <w:numFmt w:val="decimal"/>
      <w:lvlText w:val="%4."/>
      <w:lvlJc w:val="left"/>
      <w:pPr>
        <w:ind w:left="2532" w:hanging="360"/>
      </w:pPr>
    </w:lvl>
    <w:lvl w:ilvl="4" w:tplc="080A0019" w:tentative="1">
      <w:start w:val="1"/>
      <w:numFmt w:val="lowerLetter"/>
      <w:lvlText w:val="%5."/>
      <w:lvlJc w:val="left"/>
      <w:pPr>
        <w:ind w:left="3252" w:hanging="360"/>
      </w:pPr>
    </w:lvl>
    <w:lvl w:ilvl="5" w:tplc="080A001B" w:tentative="1">
      <w:start w:val="1"/>
      <w:numFmt w:val="lowerRoman"/>
      <w:lvlText w:val="%6."/>
      <w:lvlJc w:val="right"/>
      <w:pPr>
        <w:ind w:left="3972" w:hanging="180"/>
      </w:pPr>
    </w:lvl>
    <w:lvl w:ilvl="6" w:tplc="080A000F" w:tentative="1">
      <w:start w:val="1"/>
      <w:numFmt w:val="decimal"/>
      <w:lvlText w:val="%7."/>
      <w:lvlJc w:val="left"/>
      <w:pPr>
        <w:ind w:left="4692" w:hanging="360"/>
      </w:pPr>
    </w:lvl>
    <w:lvl w:ilvl="7" w:tplc="080A0019" w:tentative="1">
      <w:start w:val="1"/>
      <w:numFmt w:val="lowerLetter"/>
      <w:lvlText w:val="%8."/>
      <w:lvlJc w:val="left"/>
      <w:pPr>
        <w:ind w:left="5412" w:hanging="360"/>
      </w:pPr>
    </w:lvl>
    <w:lvl w:ilvl="8" w:tplc="080A001B" w:tentative="1">
      <w:start w:val="1"/>
      <w:numFmt w:val="lowerRoman"/>
      <w:lvlText w:val="%9."/>
      <w:lvlJc w:val="right"/>
      <w:pPr>
        <w:ind w:left="6132" w:hanging="180"/>
      </w:pPr>
    </w:lvl>
  </w:abstractNum>
  <w:abstractNum w:abstractNumId="73" w15:restartNumberingAfterBreak="0">
    <w:nsid w:val="72CC51C9"/>
    <w:multiLevelType w:val="hybridMultilevel"/>
    <w:tmpl w:val="0E74BA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73F67CB1"/>
    <w:multiLevelType w:val="hybridMultilevel"/>
    <w:tmpl w:val="C4CA2E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755C2994"/>
    <w:multiLevelType w:val="hybridMultilevel"/>
    <w:tmpl w:val="73564E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75B2038A"/>
    <w:multiLevelType w:val="hybridMultilevel"/>
    <w:tmpl w:val="82B28950"/>
    <w:lvl w:ilvl="0" w:tplc="FF6EEB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6154AE5"/>
    <w:multiLevelType w:val="hybridMultilevel"/>
    <w:tmpl w:val="6F360136"/>
    <w:lvl w:ilvl="0" w:tplc="CD92088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79674A1E"/>
    <w:multiLevelType w:val="hybridMultilevel"/>
    <w:tmpl w:val="808287DE"/>
    <w:lvl w:ilvl="0" w:tplc="C6CC28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7B345073"/>
    <w:multiLevelType w:val="hybridMultilevel"/>
    <w:tmpl w:val="1BF02D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7BA253E1"/>
    <w:multiLevelType w:val="hybridMultilevel"/>
    <w:tmpl w:val="B5782C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7D520852"/>
    <w:multiLevelType w:val="hybridMultilevel"/>
    <w:tmpl w:val="3A8ED7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7EA25B02"/>
    <w:multiLevelType w:val="hybridMultilevel"/>
    <w:tmpl w:val="D21E3EB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0"/>
  </w:num>
  <w:num w:numId="3">
    <w:abstractNumId w:val="57"/>
  </w:num>
  <w:num w:numId="4">
    <w:abstractNumId w:val="11"/>
  </w:num>
  <w:num w:numId="5">
    <w:abstractNumId w:val="42"/>
  </w:num>
  <w:num w:numId="6">
    <w:abstractNumId w:val="74"/>
  </w:num>
  <w:num w:numId="7">
    <w:abstractNumId w:val="13"/>
  </w:num>
  <w:num w:numId="8">
    <w:abstractNumId w:val="55"/>
  </w:num>
  <w:num w:numId="9">
    <w:abstractNumId w:val="41"/>
  </w:num>
  <w:num w:numId="10">
    <w:abstractNumId w:val="28"/>
  </w:num>
  <w:num w:numId="11">
    <w:abstractNumId w:val="23"/>
  </w:num>
  <w:num w:numId="12">
    <w:abstractNumId w:val="54"/>
  </w:num>
  <w:num w:numId="13">
    <w:abstractNumId w:val="44"/>
  </w:num>
  <w:num w:numId="14">
    <w:abstractNumId w:val="59"/>
  </w:num>
  <w:num w:numId="15">
    <w:abstractNumId w:val="7"/>
  </w:num>
  <w:num w:numId="16">
    <w:abstractNumId w:val="48"/>
  </w:num>
  <w:num w:numId="17">
    <w:abstractNumId w:val="38"/>
  </w:num>
  <w:num w:numId="18">
    <w:abstractNumId w:val="16"/>
  </w:num>
  <w:num w:numId="19">
    <w:abstractNumId w:val="33"/>
  </w:num>
  <w:num w:numId="20">
    <w:abstractNumId w:val="47"/>
  </w:num>
  <w:num w:numId="21">
    <w:abstractNumId w:val="71"/>
  </w:num>
  <w:num w:numId="22">
    <w:abstractNumId w:val="1"/>
  </w:num>
  <w:num w:numId="23">
    <w:abstractNumId w:val="18"/>
  </w:num>
  <w:num w:numId="24">
    <w:abstractNumId w:val="26"/>
  </w:num>
  <w:num w:numId="25">
    <w:abstractNumId w:val="45"/>
  </w:num>
  <w:num w:numId="26">
    <w:abstractNumId w:val="25"/>
  </w:num>
  <w:num w:numId="27">
    <w:abstractNumId w:val="73"/>
  </w:num>
  <w:num w:numId="28">
    <w:abstractNumId w:val="79"/>
  </w:num>
  <w:num w:numId="29">
    <w:abstractNumId w:val="19"/>
  </w:num>
  <w:num w:numId="30">
    <w:abstractNumId w:val="10"/>
  </w:num>
  <w:num w:numId="31">
    <w:abstractNumId w:val="69"/>
  </w:num>
  <w:num w:numId="32">
    <w:abstractNumId w:val="2"/>
  </w:num>
  <w:num w:numId="33">
    <w:abstractNumId w:val="67"/>
  </w:num>
  <w:num w:numId="34">
    <w:abstractNumId w:val="76"/>
  </w:num>
  <w:num w:numId="35">
    <w:abstractNumId w:val="52"/>
  </w:num>
  <w:num w:numId="36">
    <w:abstractNumId w:val="80"/>
  </w:num>
  <w:num w:numId="37">
    <w:abstractNumId w:val="15"/>
  </w:num>
  <w:num w:numId="38">
    <w:abstractNumId w:val="63"/>
  </w:num>
  <w:num w:numId="39">
    <w:abstractNumId w:val="40"/>
  </w:num>
  <w:num w:numId="40">
    <w:abstractNumId w:val="68"/>
  </w:num>
  <w:num w:numId="41">
    <w:abstractNumId w:val="70"/>
  </w:num>
  <w:num w:numId="42">
    <w:abstractNumId w:val="53"/>
  </w:num>
  <w:num w:numId="43">
    <w:abstractNumId w:val="27"/>
  </w:num>
  <w:num w:numId="44">
    <w:abstractNumId w:val="12"/>
  </w:num>
  <w:num w:numId="45">
    <w:abstractNumId w:val="78"/>
  </w:num>
  <w:num w:numId="46">
    <w:abstractNumId w:val="43"/>
  </w:num>
  <w:num w:numId="47">
    <w:abstractNumId w:val="75"/>
  </w:num>
  <w:num w:numId="48">
    <w:abstractNumId w:val="56"/>
  </w:num>
  <w:num w:numId="49">
    <w:abstractNumId w:val="62"/>
  </w:num>
  <w:num w:numId="50">
    <w:abstractNumId w:val="64"/>
  </w:num>
  <w:num w:numId="51">
    <w:abstractNumId w:val="3"/>
  </w:num>
  <w:num w:numId="52">
    <w:abstractNumId w:val="51"/>
  </w:num>
  <w:num w:numId="53">
    <w:abstractNumId w:val="31"/>
  </w:num>
  <w:num w:numId="54">
    <w:abstractNumId w:val="46"/>
  </w:num>
  <w:num w:numId="55">
    <w:abstractNumId w:val="58"/>
  </w:num>
  <w:num w:numId="56">
    <w:abstractNumId w:val="77"/>
  </w:num>
  <w:num w:numId="57">
    <w:abstractNumId w:val="61"/>
  </w:num>
  <w:num w:numId="58">
    <w:abstractNumId w:val="50"/>
  </w:num>
  <w:num w:numId="59">
    <w:abstractNumId w:val="9"/>
  </w:num>
  <w:num w:numId="60">
    <w:abstractNumId w:val="21"/>
  </w:num>
  <w:num w:numId="61">
    <w:abstractNumId w:val="5"/>
  </w:num>
  <w:num w:numId="62">
    <w:abstractNumId w:val="36"/>
  </w:num>
  <w:num w:numId="63">
    <w:abstractNumId w:val="60"/>
  </w:num>
  <w:num w:numId="64">
    <w:abstractNumId w:val="30"/>
  </w:num>
  <w:num w:numId="65">
    <w:abstractNumId w:val="81"/>
  </w:num>
  <w:num w:numId="66">
    <w:abstractNumId w:val="8"/>
  </w:num>
  <w:num w:numId="67">
    <w:abstractNumId w:val="49"/>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num>
  <w:num w:numId="70">
    <w:abstractNumId w:val="39"/>
  </w:num>
  <w:num w:numId="71">
    <w:abstractNumId w:val="65"/>
  </w:num>
  <w:num w:numId="72">
    <w:abstractNumId w:val="82"/>
  </w:num>
  <w:num w:numId="73">
    <w:abstractNumId w:val="24"/>
  </w:num>
  <w:num w:numId="74">
    <w:abstractNumId w:val="20"/>
  </w:num>
  <w:num w:numId="75">
    <w:abstractNumId w:val="32"/>
  </w:num>
  <w:num w:numId="76">
    <w:abstractNumId w:val="6"/>
  </w:num>
  <w:num w:numId="77">
    <w:abstractNumId w:val="4"/>
  </w:num>
  <w:num w:numId="78">
    <w:abstractNumId w:val="72"/>
  </w:num>
  <w:num w:numId="79">
    <w:abstractNumId w:val="22"/>
  </w:num>
  <w:num w:numId="80">
    <w:abstractNumId w:val="66"/>
  </w:num>
  <w:num w:numId="81">
    <w:abstractNumId w:val="14"/>
  </w:num>
  <w:num w:numId="82">
    <w:abstractNumId w:val="37"/>
  </w:num>
  <w:num w:numId="83">
    <w:abstractNumId w:val="3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6D"/>
    <w:rsid w:val="000001BD"/>
    <w:rsid w:val="00001A92"/>
    <w:rsid w:val="00001DD0"/>
    <w:rsid w:val="00002431"/>
    <w:rsid w:val="00002744"/>
    <w:rsid w:val="000036B9"/>
    <w:rsid w:val="00004E9F"/>
    <w:rsid w:val="00005E95"/>
    <w:rsid w:val="00006B31"/>
    <w:rsid w:val="000101E6"/>
    <w:rsid w:val="00010738"/>
    <w:rsid w:val="00010906"/>
    <w:rsid w:val="00010D1A"/>
    <w:rsid w:val="000116FA"/>
    <w:rsid w:val="000118F4"/>
    <w:rsid w:val="00011FD8"/>
    <w:rsid w:val="00012066"/>
    <w:rsid w:val="0001271D"/>
    <w:rsid w:val="0001320E"/>
    <w:rsid w:val="00013F48"/>
    <w:rsid w:val="000147FD"/>
    <w:rsid w:val="000149B1"/>
    <w:rsid w:val="0001563F"/>
    <w:rsid w:val="00015AF2"/>
    <w:rsid w:val="00015CA8"/>
    <w:rsid w:val="000165E4"/>
    <w:rsid w:val="0001688D"/>
    <w:rsid w:val="00020CF7"/>
    <w:rsid w:val="0002124A"/>
    <w:rsid w:val="00021BAE"/>
    <w:rsid w:val="0002296F"/>
    <w:rsid w:val="00022C1C"/>
    <w:rsid w:val="00022ED7"/>
    <w:rsid w:val="00024FDF"/>
    <w:rsid w:val="00025798"/>
    <w:rsid w:val="00026169"/>
    <w:rsid w:val="0002671B"/>
    <w:rsid w:val="00026CA3"/>
    <w:rsid w:val="00026DCC"/>
    <w:rsid w:val="00026ED3"/>
    <w:rsid w:val="00027A19"/>
    <w:rsid w:val="0003105D"/>
    <w:rsid w:val="00032A71"/>
    <w:rsid w:val="00033792"/>
    <w:rsid w:val="000339BD"/>
    <w:rsid w:val="00034127"/>
    <w:rsid w:val="00034610"/>
    <w:rsid w:val="00035251"/>
    <w:rsid w:val="00035876"/>
    <w:rsid w:val="00035957"/>
    <w:rsid w:val="00035DAE"/>
    <w:rsid w:val="00036707"/>
    <w:rsid w:val="00036D45"/>
    <w:rsid w:val="00037030"/>
    <w:rsid w:val="00040267"/>
    <w:rsid w:val="000402B7"/>
    <w:rsid w:val="00040923"/>
    <w:rsid w:val="00040A8C"/>
    <w:rsid w:val="0004142C"/>
    <w:rsid w:val="00041D48"/>
    <w:rsid w:val="00042B9D"/>
    <w:rsid w:val="000432D9"/>
    <w:rsid w:val="00043937"/>
    <w:rsid w:val="0004419F"/>
    <w:rsid w:val="000445F3"/>
    <w:rsid w:val="00044AD5"/>
    <w:rsid w:val="00044D0D"/>
    <w:rsid w:val="00044FD1"/>
    <w:rsid w:val="000451D2"/>
    <w:rsid w:val="00045980"/>
    <w:rsid w:val="00045A97"/>
    <w:rsid w:val="00045EAE"/>
    <w:rsid w:val="0004623F"/>
    <w:rsid w:val="00046441"/>
    <w:rsid w:val="00046E6D"/>
    <w:rsid w:val="0004730F"/>
    <w:rsid w:val="0004771E"/>
    <w:rsid w:val="00050D12"/>
    <w:rsid w:val="00050EEB"/>
    <w:rsid w:val="00051747"/>
    <w:rsid w:val="00051C2B"/>
    <w:rsid w:val="00052038"/>
    <w:rsid w:val="000526BC"/>
    <w:rsid w:val="00053ADC"/>
    <w:rsid w:val="0005406C"/>
    <w:rsid w:val="00054A76"/>
    <w:rsid w:val="00055955"/>
    <w:rsid w:val="00057061"/>
    <w:rsid w:val="00057310"/>
    <w:rsid w:val="000574A7"/>
    <w:rsid w:val="00057D42"/>
    <w:rsid w:val="000602A7"/>
    <w:rsid w:val="00060618"/>
    <w:rsid w:val="0006146B"/>
    <w:rsid w:val="00061EE8"/>
    <w:rsid w:val="00062379"/>
    <w:rsid w:val="000623B5"/>
    <w:rsid w:val="00062793"/>
    <w:rsid w:val="000630CA"/>
    <w:rsid w:val="00063644"/>
    <w:rsid w:val="00065677"/>
    <w:rsid w:val="000666BF"/>
    <w:rsid w:val="00067B39"/>
    <w:rsid w:val="00070F7C"/>
    <w:rsid w:val="00071825"/>
    <w:rsid w:val="00072887"/>
    <w:rsid w:val="000739CE"/>
    <w:rsid w:val="00074574"/>
    <w:rsid w:val="00074A88"/>
    <w:rsid w:val="00075419"/>
    <w:rsid w:val="00075520"/>
    <w:rsid w:val="00075AA2"/>
    <w:rsid w:val="000761D9"/>
    <w:rsid w:val="00076B4A"/>
    <w:rsid w:val="00077055"/>
    <w:rsid w:val="0007787F"/>
    <w:rsid w:val="00077E6C"/>
    <w:rsid w:val="00080D31"/>
    <w:rsid w:val="000815D3"/>
    <w:rsid w:val="000815F6"/>
    <w:rsid w:val="00081C7B"/>
    <w:rsid w:val="00082820"/>
    <w:rsid w:val="00084294"/>
    <w:rsid w:val="00084B29"/>
    <w:rsid w:val="00084BE7"/>
    <w:rsid w:val="000854B5"/>
    <w:rsid w:val="000854DA"/>
    <w:rsid w:val="0008577A"/>
    <w:rsid w:val="00085BF2"/>
    <w:rsid w:val="00085CEC"/>
    <w:rsid w:val="00086050"/>
    <w:rsid w:val="000867BE"/>
    <w:rsid w:val="00086EBE"/>
    <w:rsid w:val="0008753F"/>
    <w:rsid w:val="00087B42"/>
    <w:rsid w:val="00087F59"/>
    <w:rsid w:val="000902C5"/>
    <w:rsid w:val="00091583"/>
    <w:rsid w:val="00091ADB"/>
    <w:rsid w:val="00091B89"/>
    <w:rsid w:val="00092057"/>
    <w:rsid w:val="000920F9"/>
    <w:rsid w:val="00093939"/>
    <w:rsid w:val="00093BC0"/>
    <w:rsid w:val="0009422D"/>
    <w:rsid w:val="00094358"/>
    <w:rsid w:val="000947AB"/>
    <w:rsid w:val="00094941"/>
    <w:rsid w:val="00094A69"/>
    <w:rsid w:val="0009530F"/>
    <w:rsid w:val="000955E5"/>
    <w:rsid w:val="0009572B"/>
    <w:rsid w:val="00095BC3"/>
    <w:rsid w:val="000961AD"/>
    <w:rsid w:val="00096677"/>
    <w:rsid w:val="000971C9"/>
    <w:rsid w:val="000A00B6"/>
    <w:rsid w:val="000A0B5B"/>
    <w:rsid w:val="000A1B74"/>
    <w:rsid w:val="000A3586"/>
    <w:rsid w:val="000A36C2"/>
    <w:rsid w:val="000A38CD"/>
    <w:rsid w:val="000A443C"/>
    <w:rsid w:val="000A4786"/>
    <w:rsid w:val="000A56D8"/>
    <w:rsid w:val="000A6068"/>
    <w:rsid w:val="000A6072"/>
    <w:rsid w:val="000A6567"/>
    <w:rsid w:val="000A6ED6"/>
    <w:rsid w:val="000A70DB"/>
    <w:rsid w:val="000A7C90"/>
    <w:rsid w:val="000A7EB9"/>
    <w:rsid w:val="000B000D"/>
    <w:rsid w:val="000B04EC"/>
    <w:rsid w:val="000B0CAB"/>
    <w:rsid w:val="000B187B"/>
    <w:rsid w:val="000B1DC1"/>
    <w:rsid w:val="000B2102"/>
    <w:rsid w:val="000B25BB"/>
    <w:rsid w:val="000B33C8"/>
    <w:rsid w:val="000B4EFF"/>
    <w:rsid w:val="000B4F14"/>
    <w:rsid w:val="000B57BC"/>
    <w:rsid w:val="000B5CC3"/>
    <w:rsid w:val="000B6146"/>
    <w:rsid w:val="000B6456"/>
    <w:rsid w:val="000B64A6"/>
    <w:rsid w:val="000B6578"/>
    <w:rsid w:val="000B66C9"/>
    <w:rsid w:val="000B6ED6"/>
    <w:rsid w:val="000C1032"/>
    <w:rsid w:val="000C18EB"/>
    <w:rsid w:val="000C2677"/>
    <w:rsid w:val="000C2F2D"/>
    <w:rsid w:val="000C327C"/>
    <w:rsid w:val="000C4B10"/>
    <w:rsid w:val="000C5DC0"/>
    <w:rsid w:val="000C69CA"/>
    <w:rsid w:val="000C6ADD"/>
    <w:rsid w:val="000C7011"/>
    <w:rsid w:val="000C7272"/>
    <w:rsid w:val="000C73F1"/>
    <w:rsid w:val="000C7C9D"/>
    <w:rsid w:val="000D0054"/>
    <w:rsid w:val="000D028C"/>
    <w:rsid w:val="000D1CE2"/>
    <w:rsid w:val="000D1FE3"/>
    <w:rsid w:val="000D2B74"/>
    <w:rsid w:val="000D2D49"/>
    <w:rsid w:val="000D361E"/>
    <w:rsid w:val="000D4AE8"/>
    <w:rsid w:val="000D5D60"/>
    <w:rsid w:val="000D65CE"/>
    <w:rsid w:val="000D797D"/>
    <w:rsid w:val="000D7FA6"/>
    <w:rsid w:val="000E0063"/>
    <w:rsid w:val="000E0446"/>
    <w:rsid w:val="000E12D5"/>
    <w:rsid w:val="000E15CE"/>
    <w:rsid w:val="000E19DA"/>
    <w:rsid w:val="000E2632"/>
    <w:rsid w:val="000E2719"/>
    <w:rsid w:val="000E43B9"/>
    <w:rsid w:val="000E455C"/>
    <w:rsid w:val="000E46D2"/>
    <w:rsid w:val="000E4A47"/>
    <w:rsid w:val="000E4F69"/>
    <w:rsid w:val="000E617E"/>
    <w:rsid w:val="000E6DC5"/>
    <w:rsid w:val="000F024F"/>
    <w:rsid w:val="000F0292"/>
    <w:rsid w:val="000F0BB3"/>
    <w:rsid w:val="000F114B"/>
    <w:rsid w:val="000F14AE"/>
    <w:rsid w:val="000F1AA0"/>
    <w:rsid w:val="000F1F3A"/>
    <w:rsid w:val="000F2644"/>
    <w:rsid w:val="000F2BEC"/>
    <w:rsid w:val="000F2CFE"/>
    <w:rsid w:val="000F3DC3"/>
    <w:rsid w:val="000F3EA8"/>
    <w:rsid w:val="000F3FA0"/>
    <w:rsid w:val="000F4EE9"/>
    <w:rsid w:val="000F5C7A"/>
    <w:rsid w:val="000F5CF7"/>
    <w:rsid w:val="000F5D3C"/>
    <w:rsid w:val="000F6170"/>
    <w:rsid w:val="000F618F"/>
    <w:rsid w:val="000F649A"/>
    <w:rsid w:val="000F6512"/>
    <w:rsid w:val="000F6CFC"/>
    <w:rsid w:val="000F722C"/>
    <w:rsid w:val="000F7CD5"/>
    <w:rsid w:val="001007C3"/>
    <w:rsid w:val="00101028"/>
    <w:rsid w:val="0010103C"/>
    <w:rsid w:val="00101727"/>
    <w:rsid w:val="00102DC7"/>
    <w:rsid w:val="00103CED"/>
    <w:rsid w:val="00104394"/>
    <w:rsid w:val="00104D8F"/>
    <w:rsid w:val="00106C27"/>
    <w:rsid w:val="00106F0B"/>
    <w:rsid w:val="00107255"/>
    <w:rsid w:val="00107A51"/>
    <w:rsid w:val="001108AC"/>
    <w:rsid w:val="00110EF3"/>
    <w:rsid w:val="00110FBB"/>
    <w:rsid w:val="00111E1A"/>
    <w:rsid w:val="0011236F"/>
    <w:rsid w:val="00112C91"/>
    <w:rsid w:val="00113B0E"/>
    <w:rsid w:val="00114997"/>
    <w:rsid w:val="00115381"/>
    <w:rsid w:val="00115864"/>
    <w:rsid w:val="00115CA8"/>
    <w:rsid w:val="00115F6B"/>
    <w:rsid w:val="0011625B"/>
    <w:rsid w:val="00116A90"/>
    <w:rsid w:val="00116BC3"/>
    <w:rsid w:val="00117300"/>
    <w:rsid w:val="001176AB"/>
    <w:rsid w:val="0012240B"/>
    <w:rsid w:val="00122566"/>
    <w:rsid w:val="00122919"/>
    <w:rsid w:val="0012347A"/>
    <w:rsid w:val="00123730"/>
    <w:rsid w:val="00125774"/>
    <w:rsid w:val="00125893"/>
    <w:rsid w:val="00125E73"/>
    <w:rsid w:val="00126386"/>
    <w:rsid w:val="00126582"/>
    <w:rsid w:val="00126671"/>
    <w:rsid w:val="001267BE"/>
    <w:rsid w:val="00126E7A"/>
    <w:rsid w:val="0012729F"/>
    <w:rsid w:val="00127847"/>
    <w:rsid w:val="00127CF2"/>
    <w:rsid w:val="00127E17"/>
    <w:rsid w:val="00127EEF"/>
    <w:rsid w:val="001300EF"/>
    <w:rsid w:val="00130441"/>
    <w:rsid w:val="00130936"/>
    <w:rsid w:val="00130E02"/>
    <w:rsid w:val="00131231"/>
    <w:rsid w:val="001316C5"/>
    <w:rsid w:val="00131A7B"/>
    <w:rsid w:val="001324A8"/>
    <w:rsid w:val="0013335E"/>
    <w:rsid w:val="00133EB2"/>
    <w:rsid w:val="00133F3F"/>
    <w:rsid w:val="0013459C"/>
    <w:rsid w:val="00134F48"/>
    <w:rsid w:val="00135596"/>
    <w:rsid w:val="001364EA"/>
    <w:rsid w:val="001375CD"/>
    <w:rsid w:val="0013777C"/>
    <w:rsid w:val="001400EE"/>
    <w:rsid w:val="00140D50"/>
    <w:rsid w:val="001412CD"/>
    <w:rsid w:val="001414F0"/>
    <w:rsid w:val="00142B53"/>
    <w:rsid w:val="00142EE2"/>
    <w:rsid w:val="00143031"/>
    <w:rsid w:val="00143CE7"/>
    <w:rsid w:val="0014462F"/>
    <w:rsid w:val="00144C04"/>
    <w:rsid w:val="00144E38"/>
    <w:rsid w:val="00144EB4"/>
    <w:rsid w:val="00145578"/>
    <w:rsid w:val="00145C02"/>
    <w:rsid w:val="00146F37"/>
    <w:rsid w:val="001471FC"/>
    <w:rsid w:val="00147409"/>
    <w:rsid w:val="001478B6"/>
    <w:rsid w:val="00147E94"/>
    <w:rsid w:val="0015035A"/>
    <w:rsid w:val="00151045"/>
    <w:rsid w:val="00151835"/>
    <w:rsid w:val="001524E9"/>
    <w:rsid w:val="00152994"/>
    <w:rsid w:val="00152B0C"/>
    <w:rsid w:val="001535F9"/>
    <w:rsid w:val="001547BB"/>
    <w:rsid w:val="00154A1B"/>
    <w:rsid w:val="00154C39"/>
    <w:rsid w:val="0015687C"/>
    <w:rsid w:val="00156AF8"/>
    <w:rsid w:val="00157CF7"/>
    <w:rsid w:val="00157D06"/>
    <w:rsid w:val="001611CA"/>
    <w:rsid w:val="00161636"/>
    <w:rsid w:val="001624C3"/>
    <w:rsid w:val="00162ABD"/>
    <w:rsid w:val="00162D76"/>
    <w:rsid w:val="00163AE6"/>
    <w:rsid w:val="001653E7"/>
    <w:rsid w:val="001655B0"/>
    <w:rsid w:val="001656BF"/>
    <w:rsid w:val="0016750D"/>
    <w:rsid w:val="001677B1"/>
    <w:rsid w:val="0017084C"/>
    <w:rsid w:val="00170C41"/>
    <w:rsid w:val="00170DF6"/>
    <w:rsid w:val="0017199D"/>
    <w:rsid w:val="00171D7D"/>
    <w:rsid w:val="00171E70"/>
    <w:rsid w:val="00171E8B"/>
    <w:rsid w:val="0017218E"/>
    <w:rsid w:val="0017282F"/>
    <w:rsid w:val="00172CCD"/>
    <w:rsid w:val="00172FE4"/>
    <w:rsid w:val="00173074"/>
    <w:rsid w:val="00174007"/>
    <w:rsid w:val="001740E6"/>
    <w:rsid w:val="001752CF"/>
    <w:rsid w:val="001755FA"/>
    <w:rsid w:val="001757AA"/>
    <w:rsid w:val="00175B96"/>
    <w:rsid w:val="00175E53"/>
    <w:rsid w:val="001766D8"/>
    <w:rsid w:val="00177072"/>
    <w:rsid w:val="0018000F"/>
    <w:rsid w:val="00180041"/>
    <w:rsid w:val="001805F5"/>
    <w:rsid w:val="0018085E"/>
    <w:rsid w:val="001825F5"/>
    <w:rsid w:val="001835FB"/>
    <w:rsid w:val="001836D1"/>
    <w:rsid w:val="00183725"/>
    <w:rsid w:val="00183BF9"/>
    <w:rsid w:val="00184CC3"/>
    <w:rsid w:val="00184F13"/>
    <w:rsid w:val="00185402"/>
    <w:rsid w:val="00185774"/>
    <w:rsid w:val="001858D0"/>
    <w:rsid w:val="00185B37"/>
    <w:rsid w:val="00186C86"/>
    <w:rsid w:val="00187093"/>
    <w:rsid w:val="00190D16"/>
    <w:rsid w:val="00190FD7"/>
    <w:rsid w:val="001913CF"/>
    <w:rsid w:val="0019174C"/>
    <w:rsid w:val="00191E9A"/>
    <w:rsid w:val="001925B2"/>
    <w:rsid w:val="00193441"/>
    <w:rsid w:val="00193AB4"/>
    <w:rsid w:val="00194615"/>
    <w:rsid w:val="00194D6C"/>
    <w:rsid w:val="00195C16"/>
    <w:rsid w:val="00195D31"/>
    <w:rsid w:val="00195DF4"/>
    <w:rsid w:val="0019728E"/>
    <w:rsid w:val="00197E99"/>
    <w:rsid w:val="001A0445"/>
    <w:rsid w:val="001A07C8"/>
    <w:rsid w:val="001A15A6"/>
    <w:rsid w:val="001A1B0C"/>
    <w:rsid w:val="001A1ECF"/>
    <w:rsid w:val="001A2990"/>
    <w:rsid w:val="001A4E66"/>
    <w:rsid w:val="001A54B0"/>
    <w:rsid w:val="001A6C2D"/>
    <w:rsid w:val="001A7028"/>
    <w:rsid w:val="001A7BF7"/>
    <w:rsid w:val="001A7DD2"/>
    <w:rsid w:val="001B0487"/>
    <w:rsid w:val="001B08B7"/>
    <w:rsid w:val="001B0B24"/>
    <w:rsid w:val="001B13FD"/>
    <w:rsid w:val="001B1ED6"/>
    <w:rsid w:val="001B2119"/>
    <w:rsid w:val="001B388C"/>
    <w:rsid w:val="001B3D80"/>
    <w:rsid w:val="001B3F1B"/>
    <w:rsid w:val="001B543B"/>
    <w:rsid w:val="001B6DB5"/>
    <w:rsid w:val="001B78A9"/>
    <w:rsid w:val="001B7F38"/>
    <w:rsid w:val="001C0C1F"/>
    <w:rsid w:val="001C1903"/>
    <w:rsid w:val="001C20A0"/>
    <w:rsid w:val="001C2F2A"/>
    <w:rsid w:val="001C3391"/>
    <w:rsid w:val="001C3AB4"/>
    <w:rsid w:val="001C4E84"/>
    <w:rsid w:val="001C550D"/>
    <w:rsid w:val="001C5527"/>
    <w:rsid w:val="001C561A"/>
    <w:rsid w:val="001C56EE"/>
    <w:rsid w:val="001C5DD8"/>
    <w:rsid w:val="001C6728"/>
    <w:rsid w:val="001C6DF8"/>
    <w:rsid w:val="001C7F95"/>
    <w:rsid w:val="001D01D1"/>
    <w:rsid w:val="001D06A4"/>
    <w:rsid w:val="001D09F4"/>
    <w:rsid w:val="001D2936"/>
    <w:rsid w:val="001D2DD9"/>
    <w:rsid w:val="001D3C56"/>
    <w:rsid w:val="001D4B91"/>
    <w:rsid w:val="001D503D"/>
    <w:rsid w:val="001D59FE"/>
    <w:rsid w:val="001D602E"/>
    <w:rsid w:val="001D636A"/>
    <w:rsid w:val="001D6A8A"/>
    <w:rsid w:val="001D6C81"/>
    <w:rsid w:val="001D718F"/>
    <w:rsid w:val="001D7C2E"/>
    <w:rsid w:val="001E02B7"/>
    <w:rsid w:val="001E0C34"/>
    <w:rsid w:val="001E1366"/>
    <w:rsid w:val="001E26B2"/>
    <w:rsid w:val="001E39D9"/>
    <w:rsid w:val="001E3AB0"/>
    <w:rsid w:val="001E4F7B"/>
    <w:rsid w:val="001E56E7"/>
    <w:rsid w:val="001E62E7"/>
    <w:rsid w:val="001E63F0"/>
    <w:rsid w:val="001E656C"/>
    <w:rsid w:val="001E68AE"/>
    <w:rsid w:val="001E750A"/>
    <w:rsid w:val="001F1553"/>
    <w:rsid w:val="001F203E"/>
    <w:rsid w:val="001F264C"/>
    <w:rsid w:val="001F36D0"/>
    <w:rsid w:val="001F3950"/>
    <w:rsid w:val="001F4153"/>
    <w:rsid w:val="001F4B22"/>
    <w:rsid w:val="001F4E23"/>
    <w:rsid w:val="001F6174"/>
    <w:rsid w:val="001F62AF"/>
    <w:rsid w:val="001F64D6"/>
    <w:rsid w:val="001F681C"/>
    <w:rsid w:val="001F6F6F"/>
    <w:rsid w:val="001F7411"/>
    <w:rsid w:val="001F7F07"/>
    <w:rsid w:val="00201113"/>
    <w:rsid w:val="00201654"/>
    <w:rsid w:val="00202221"/>
    <w:rsid w:val="002024D2"/>
    <w:rsid w:val="00202C7E"/>
    <w:rsid w:val="00203C95"/>
    <w:rsid w:val="00203F36"/>
    <w:rsid w:val="00204B51"/>
    <w:rsid w:val="00204E26"/>
    <w:rsid w:val="00205F55"/>
    <w:rsid w:val="00206045"/>
    <w:rsid w:val="0020655F"/>
    <w:rsid w:val="00207BEB"/>
    <w:rsid w:val="00207C8F"/>
    <w:rsid w:val="00207ED5"/>
    <w:rsid w:val="00210511"/>
    <w:rsid w:val="00211D8F"/>
    <w:rsid w:val="002123B0"/>
    <w:rsid w:val="0021405C"/>
    <w:rsid w:val="00214230"/>
    <w:rsid w:val="0021485C"/>
    <w:rsid w:val="00214BB4"/>
    <w:rsid w:val="0021526E"/>
    <w:rsid w:val="0021595D"/>
    <w:rsid w:val="00215A5B"/>
    <w:rsid w:val="00215AD7"/>
    <w:rsid w:val="002162A8"/>
    <w:rsid w:val="00216AA6"/>
    <w:rsid w:val="00217037"/>
    <w:rsid w:val="0021791E"/>
    <w:rsid w:val="00220061"/>
    <w:rsid w:val="002207FF"/>
    <w:rsid w:val="00220AA2"/>
    <w:rsid w:val="002210D3"/>
    <w:rsid w:val="002213E0"/>
    <w:rsid w:val="002219CE"/>
    <w:rsid w:val="002223C3"/>
    <w:rsid w:val="00223DD7"/>
    <w:rsid w:val="00224490"/>
    <w:rsid w:val="00224C64"/>
    <w:rsid w:val="002276AC"/>
    <w:rsid w:val="00227C93"/>
    <w:rsid w:val="002306AD"/>
    <w:rsid w:val="00230AF5"/>
    <w:rsid w:val="002311A8"/>
    <w:rsid w:val="002316FF"/>
    <w:rsid w:val="0023232A"/>
    <w:rsid w:val="00232527"/>
    <w:rsid w:val="00232A7C"/>
    <w:rsid w:val="002336CF"/>
    <w:rsid w:val="00233A9D"/>
    <w:rsid w:val="0023426E"/>
    <w:rsid w:val="0023442D"/>
    <w:rsid w:val="002350D7"/>
    <w:rsid w:val="00235E5A"/>
    <w:rsid w:val="00235E90"/>
    <w:rsid w:val="00235FF4"/>
    <w:rsid w:val="0023665E"/>
    <w:rsid w:val="0023758D"/>
    <w:rsid w:val="00237CD0"/>
    <w:rsid w:val="00240C9F"/>
    <w:rsid w:val="002429A7"/>
    <w:rsid w:val="0024495A"/>
    <w:rsid w:val="00244DC9"/>
    <w:rsid w:val="00245126"/>
    <w:rsid w:val="0024540E"/>
    <w:rsid w:val="00246477"/>
    <w:rsid w:val="00246F57"/>
    <w:rsid w:val="00247542"/>
    <w:rsid w:val="002476A5"/>
    <w:rsid w:val="00247952"/>
    <w:rsid w:val="00250892"/>
    <w:rsid w:val="002508D2"/>
    <w:rsid w:val="002511FA"/>
    <w:rsid w:val="00251A20"/>
    <w:rsid w:val="00251C74"/>
    <w:rsid w:val="0025234A"/>
    <w:rsid w:val="002524AF"/>
    <w:rsid w:val="00252861"/>
    <w:rsid w:val="00252EE4"/>
    <w:rsid w:val="00252F5C"/>
    <w:rsid w:val="0025395C"/>
    <w:rsid w:val="00253F97"/>
    <w:rsid w:val="002559A8"/>
    <w:rsid w:val="002565A9"/>
    <w:rsid w:val="00256BA6"/>
    <w:rsid w:val="0025712E"/>
    <w:rsid w:val="00257404"/>
    <w:rsid w:val="00257762"/>
    <w:rsid w:val="002579D7"/>
    <w:rsid w:val="00260CF1"/>
    <w:rsid w:val="0026157E"/>
    <w:rsid w:val="002618A2"/>
    <w:rsid w:val="00262642"/>
    <w:rsid w:val="00262662"/>
    <w:rsid w:val="00263A27"/>
    <w:rsid w:val="00265413"/>
    <w:rsid w:val="002667FB"/>
    <w:rsid w:val="00266EAD"/>
    <w:rsid w:val="00267C3E"/>
    <w:rsid w:val="00270164"/>
    <w:rsid w:val="00270417"/>
    <w:rsid w:val="00270454"/>
    <w:rsid w:val="002710F3"/>
    <w:rsid w:val="002712D1"/>
    <w:rsid w:val="00271E19"/>
    <w:rsid w:val="00271E99"/>
    <w:rsid w:val="002723B6"/>
    <w:rsid w:val="002723C7"/>
    <w:rsid w:val="00272BB7"/>
    <w:rsid w:val="0027357F"/>
    <w:rsid w:val="00273B34"/>
    <w:rsid w:val="00274C62"/>
    <w:rsid w:val="00276547"/>
    <w:rsid w:val="002767E4"/>
    <w:rsid w:val="00276B83"/>
    <w:rsid w:val="00276EA5"/>
    <w:rsid w:val="0027736D"/>
    <w:rsid w:val="00280CE1"/>
    <w:rsid w:val="00281271"/>
    <w:rsid w:val="002814A7"/>
    <w:rsid w:val="00281831"/>
    <w:rsid w:val="00281A9F"/>
    <w:rsid w:val="002831CD"/>
    <w:rsid w:val="00283DC3"/>
    <w:rsid w:val="00283F24"/>
    <w:rsid w:val="002845B5"/>
    <w:rsid w:val="002860B4"/>
    <w:rsid w:val="00287051"/>
    <w:rsid w:val="002870A3"/>
    <w:rsid w:val="00290978"/>
    <w:rsid w:val="00291349"/>
    <w:rsid w:val="002921C7"/>
    <w:rsid w:val="002921CB"/>
    <w:rsid w:val="00292622"/>
    <w:rsid w:val="00292CA7"/>
    <w:rsid w:val="00293C57"/>
    <w:rsid w:val="00293E95"/>
    <w:rsid w:val="002942AD"/>
    <w:rsid w:val="00294F01"/>
    <w:rsid w:val="0029501D"/>
    <w:rsid w:val="00295178"/>
    <w:rsid w:val="0029590F"/>
    <w:rsid w:val="0029594E"/>
    <w:rsid w:val="0029598E"/>
    <w:rsid w:val="00296DCA"/>
    <w:rsid w:val="00296DCD"/>
    <w:rsid w:val="00297744"/>
    <w:rsid w:val="00297F62"/>
    <w:rsid w:val="002A09CB"/>
    <w:rsid w:val="002A0D78"/>
    <w:rsid w:val="002A1025"/>
    <w:rsid w:val="002A1198"/>
    <w:rsid w:val="002A1B67"/>
    <w:rsid w:val="002A23C6"/>
    <w:rsid w:val="002A23D5"/>
    <w:rsid w:val="002A2546"/>
    <w:rsid w:val="002A29F2"/>
    <w:rsid w:val="002A380D"/>
    <w:rsid w:val="002A524A"/>
    <w:rsid w:val="002A5B26"/>
    <w:rsid w:val="002A5D39"/>
    <w:rsid w:val="002A5E4B"/>
    <w:rsid w:val="002A6B67"/>
    <w:rsid w:val="002A77AC"/>
    <w:rsid w:val="002A7EA3"/>
    <w:rsid w:val="002B0395"/>
    <w:rsid w:val="002B07B1"/>
    <w:rsid w:val="002B0893"/>
    <w:rsid w:val="002B156C"/>
    <w:rsid w:val="002B239F"/>
    <w:rsid w:val="002B2D71"/>
    <w:rsid w:val="002B2E67"/>
    <w:rsid w:val="002B35BC"/>
    <w:rsid w:val="002B5414"/>
    <w:rsid w:val="002B59F7"/>
    <w:rsid w:val="002B5DA2"/>
    <w:rsid w:val="002B74FC"/>
    <w:rsid w:val="002B7504"/>
    <w:rsid w:val="002C05EF"/>
    <w:rsid w:val="002C0C63"/>
    <w:rsid w:val="002C10BE"/>
    <w:rsid w:val="002C1694"/>
    <w:rsid w:val="002C2116"/>
    <w:rsid w:val="002C260D"/>
    <w:rsid w:val="002C41B5"/>
    <w:rsid w:val="002C488E"/>
    <w:rsid w:val="002C5780"/>
    <w:rsid w:val="002C61A4"/>
    <w:rsid w:val="002C75B6"/>
    <w:rsid w:val="002C7E5E"/>
    <w:rsid w:val="002D0C8A"/>
    <w:rsid w:val="002D105A"/>
    <w:rsid w:val="002D1102"/>
    <w:rsid w:val="002D17EE"/>
    <w:rsid w:val="002D1B67"/>
    <w:rsid w:val="002D20B8"/>
    <w:rsid w:val="002D2235"/>
    <w:rsid w:val="002D2393"/>
    <w:rsid w:val="002D2437"/>
    <w:rsid w:val="002D266B"/>
    <w:rsid w:val="002D2A6E"/>
    <w:rsid w:val="002D2F3B"/>
    <w:rsid w:val="002D3E92"/>
    <w:rsid w:val="002D5C99"/>
    <w:rsid w:val="002D6931"/>
    <w:rsid w:val="002E0981"/>
    <w:rsid w:val="002E12EC"/>
    <w:rsid w:val="002E181C"/>
    <w:rsid w:val="002E2114"/>
    <w:rsid w:val="002E2C52"/>
    <w:rsid w:val="002E3FC1"/>
    <w:rsid w:val="002E48BE"/>
    <w:rsid w:val="002E4AAE"/>
    <w:rsid w:val="002E5138"/>
    <w:rsid w:val="002E5999"/>
    <w:rsid w:val="002E5B62"/>
    <w:rsid w:val="002E627B"/>
    <w:rsid w:val="002E67F0"/>
    <w:rsid w:val="002E6BEF"/>
    <w:rsid w:val="002E7899"/>
    <w:rsid w:val="002E7D30"/>
    <w:rsid w:val="002F0480"/>
    <w:rsid w:val="002F05C7"/>
    <w:rsid w:val="002F066D"/>
    <w:rsid w:val="002F09B5"/>
    <w:rsid w:val="002F0B01"/>
    <w:rsid w:val="002F1BBD"/>
    <w:rsid w:val="002F1DFC"/>
    <w:rsid w:val="002F213C"/>
    <w:rsid w:val="002F2236"/>
    <w:rsid w:val="002F2E72"/>
    <w:rsid w:val="002F307E"/>
    <w:rsid w:val="002F354F"/>
    <w:rsid w:val="002F4A8E"/>
    <w:rsid w:val="002F50B3"/>
    <w:rsid w:val="002F5207"/>
    <w:rsid w:val="002F5277"/>
    <w:rsid w:val="002F5ACD"/>
    <w:rsid w:val="002F5CC6"/>
    <w:rsid w:val="002F652F"/>
    <w:rsid w:val="002F6786"/>
    <w:rsid w:val="002F6E7C"/>
    <w:rsid w:val="002F72AC"/>
    <w:rsid w:val="002F73B2"/>
    <w:rsid w:val="002F7741"/>
    <w:rsid w:val="002F777C"/>
    <w:rsid w:val="0030029D"/>
    <w:rsid w:val="00300931"/>
    <w:rsid w:val="00301B47"/>
    <w:rsid w:val="003034F8"/>
    <w:rsid w:val="00305073"/>
    <w:rsid w:val="0030560B"/>
    <w:rsid w:val="00305E8D"/>
    <w:rsid w:val="003063D1"/>
    <w:rsid w:val="0030683C"/>
    <w:rsid w:val="00306A22"/>
    <w:rsid w:val="00306A80"/>
    <w:rsid w:val="003075B6"/>
    <w:rsid w:val="003076D6"/>
    <w:rsid w:val="00307B71"/>
    <w:rsid w:val="00307C52"/>
    <w:rsid w:val="00307E8C"/>
    <w:rsid w:val="0031025D"/>
    <w:rsid w:val="0031034A"/>
    <w:rsid w:val="00311E63"/>
    <w:rsid w:val="0031329F"/>
    <w:rsid w:val="0031331B"/>
    <w:rsid w:val="00313C65"/>
    <w:rsid w:val="0031405B"/>
    <w:rsid w:val="00316478"/>
    <w:rsid w:val="00316517"/>
    <w:rsid w:val="00316A17"/>
    <w:rsid w:val="00316CE0"/>
    <w:rsid w:val="003173ED"/>
    <w:rsid w:val="00317A4A"/>
    <w:rsid w:val="00320443"/>
    <w:rsid w:val="003206B0"/>
    <w:rsid w:val="00320750"/>
    <w:rsid w:val="003212FD"/>
    <w:rsid w:val="0032147F"/>
    <w:rsid w:val="003215AB"/>
    <w:rsid w:val="00321EFA"/>
    <w:rsid w:val="00322600"/>
    <w:rsid w:val="0032318D"/>
    <w:rsid w:val="0032385A"/>
    <w:rsid w:val="00324778"/>
    <w:rsid w:val="00324867"/>
    <w:rsid w:val="00324A74"/>
    <w:rsid w:val="00324C30"/>
    <w:rsid w:val="00324C4F"/>
    <w:rsid w:val="003256D7"/>
    <w:rsid w:val="00325AAB"/>
    <w:rsid w:val="00325D89"/>
    <w:rsid w:val="00326058"/>
    <w:rsid w:val="003278F1"/>
    <w:rsid w:val="00327A6E"/>
    <w:rsid w:val="00327B45"/>
    <w:rsid w:val="0033045B"/>
    <w:rsid w:val="0033101E"/>
    <w:rsid w:val="00331A85"/>
    <w:rsid w:val="0033222B"/>
    <w:rsid w:val="003329F5"/>
    <w:rsid w:val="00332DD6"/>
    <w:rsid w:val="00333359"/>
    <w:rsid w:val="0033338B"/>
    <w:rsid w:val="003335A7"/>
    <w:rsid w:val="00333826"/>
    <w:rsid w:val="0033523D"/>
    <w:rsid w:val="003352DC"/>
    <w:rsid w:val="00335DB4"/>
    <w:rsid w:val="00336404"/>
    <w:rsid w:val="00336E47"/>
    <w:rsid w:val="00337F26"/>
    <w:rsid w:val="0034017E"/>
    <w:rsid w:val="00340649"/>
    <w:rsid w:val="00341EA2"/>
    <w:rsid w:val="00342471"/>
    <w:rsid w:val="00343D1F"/>
    <w:rsid w:val="00344EF0"/>
    <w:rsid w:val="00345F0F"/>
    <w:rsid w:val="00347608"/>
    <w:rsid w:val="00347983"/>
    <w:rsid w:val="00350893"/>
    <w:rsid w:val="00350B84"/>
    <w:rsid w:val="00350F6B"/>
    <w:rsid w:val="0035186B"/>
    <w:rsid w:val="00351A32"/>
    <w:rsid w:val="00351C29"/>
    <w:rsid w:val="00352494"/>
    <w:rsid w:val="00353BFA"/>
    <w:rsid w:val="003553C3"/>
    <w:rsid w:val="003559AB"/>
    <w:rsid w:val="00355C70"/>
    <w:rsid w:val="0035657B"/>
    <w:rsid w:val="00356821"/>
    <w:rsid w:val="00356AF2"/>
    <w:rsid w:val="00356FD1"/>
    <w:rsid w:val="00357466"/>
    <w:rsid w:val="00357545"/>
    <w:rsid w:val="0035761E"/>
    <w:rsid w:val="00357C7C"/>
    <w:rsid w:val="00357D0F"/>
    <w:rsid w:val="00357D41"/>
    <w:rsid w:val="0036007C"/>
    <w:rsid w:val="0036042D"/>
    <w:rsid w:val="003605CE"/>
    <w:rsid w:val="0036113C"/>
    <w:rsid w:val="00361BFB"/>
    <w:rsid w:val="00362860"/>
    <w:rsid w:val="0036345D"/>
    <w:rsid w:val="003638D8"/>
    <w:rsid w:val="003644B2"/>
    <w:rsid w:val="00364541"/>
    <w:rsid w:val="00364925"/>
    <w:rsid w:val="003651F7"/>
    <w:rsid w:val="003654AE"/>
    <w:rsid w:val="003659AE"/>
    <w:rsid w:val="00365A97"/>
    <w:rsid w:val="00365FBA"/>
    <w:rsid w:val="00366884"/>
    <w:rsid w:val="00366A0C"/>
    <w:rsid w:val="00366E79"/>
    <w:rsid w:val="003676B3"/>
    <w:rsid w:val="003704BC"/>
    <w:rsid w:val="00370A15"/>
    <w:rsid w:val="00370BD9"/>
    <w:rsid w:val="0037102C"/>
    <w:rsid w:val="003713C8"/>
    <w:rsid w:val="00371D7A"/>
    <w:rsid w:val="00372385"/>
    <w:rsid w:val="003723AB"/>
    <w:rsid w:val="003725AE"/>
    <w:rsid w:val="00372A79"/>
    <w:rsid w:val="00372E31"/>
    <w:rsid w:val="00373197"/>
    <w:rsid w:val="00373331"/>
    <w:rsid w:val="00373BEE"/>
    <w:rsid w:val="00374535"/>
    <w:rsid w:val="00374F27"/>
    <w:rsid w:val="0037531E"/>
    <w:rsid w:val="00375874"/>
    <w:rsid w:val="00375D43"/>
    <w:rsid w:val="00375D4C"/>
    <w:rsid w:val="00375DB8"/>
    <w:rsid w:val="00377207"/>
    <w:rsid w:val="00377328"/>
    <w:rsid w:val="00380435"/>
    <w:rsid w:val="0038210F"/>
    <w:rsid w:val="003830C9"/>
    <w:rsid w:val="00384BF8"/>
    <w:rsid w:val="003857D7"/>
    <w:rsid w:val="00385822"/>
    <w:rsid w:val="00387261"/>
    <w:rsid w:val="003876A2"/>
    <w:rsid w:val="00387986"/>
    <w:rsid w:val="00387AC4"/>
    <w:rsid w:val="0039074B"/>
    <w:rsid w:val="00390955"/>
    <w:rsid w:val="00390B25"/>
    <w:rsid w:val="00390D2B"/>
    <w:rsid w:val="0039362C"/>
    <w:rsid w:val="00393CBC"/>
    <w:rsid w:val="0039490D"/>
    <w:rsid w:val="00394E85"/>
    <w:rsid w:val="003967C6"/>
    <w:rsid w:val="00396886"/>
    <w:rsid w:val="00396F47"/>
    <w:rsid w:val="003A00E8"/>
    <w:rsid w:val="003A0193"/>
    <w:rsid w:val="003A0979"/>
    <w:rsid w:val="003A0FAF"/>
    <w:rsid w:val="003A1090"/>
    <w:rsid w:val="003A17B5"/>
    <w:rsid w:val="003A17FE"/>
    <w:rsid w:val="003A245F"/>
    <w:rsid w:val="003A273E"/>
    <w:rsid w:val="003A2CED"/>
    <w:rsid w:val="003A3115"/>
    <w:rsid w:val="003A360A"/>
    <w:rsid w:val="003A426D"/>
    <w:rsid w:val="003A48A6"/>
    <w:rsid w:val="003A54C4"/>
    <w:rsid w:val="003A5B60"/>
    <w:rsid w:val="003A63E0"/>
    <w:rsid w:val="003A6951"/>
    <w:rsid w:val="003B099E"/>
    <w:rsid w:val="003B0C90"/>
    <w:rsid w:val="003B13E9"/>
    <w:rsid w:val="003B140B"/>
    <w:rsid w:val="003B16C1"/>
    <w:rsid w:val="003B16F1"/>
    <w:rsid w:val="003B1A6B"/>
    <w:rsid w:val="003B1C47"/>
    <w:rsid w:val="003B1D9D"/>
    <w:rsid w:val="003B1FEA"/>
    <w:rsid w:val="003B2783"/>
    <w:rsid w:val="003B49BA"/>
    <w:rsid w:val="003B4E46"/>
    <w:rsid w:val="003B5041"/>
    <w:rsid w:val="003B56EC"/>
    <w:rsid w:val="003B56FC"/>
    <w:rsid w:val="003B66B2"/>
    <w:rsid w:val="003B712E"/>
    <w:rsid w:val="003B74ED"/>
    <w:rsid w:val="003B7A4D"/>
    <w:rsid w:val="003C06FD"/>
    <w:rsid w:val="003C07D7"/>
    <w:rsid w:val="003C1FCB"/>
    <w:rsid w:val="003C20B9"/>
    <w:rsid w:val="003C2FAF"/>
    <w:rsid w:val="003C3C5A"/>
    <w:rsid w:val="003C3D1E"/>
    <w:rsid w:val="003C3F04"/>
    <w:rsid w:val="003C4984"/>
    <w:rsid w:val="003C49DB"/>
    <w:rsid w:val="003C5636"/>
    <w:rsid w:val="003C5F3B"/>
    <w:rsid w:val="003C639F"/>
    <w:rsid w:val="003C6F5A"/>
    <w:rsid w:val="003C7842"/>
    <w:rsid w:val="003D0202"/>
    <w:rsid w:val="003D071A"/>
    <w:rsid w:val="003D0857"/>
    <w:rsid w:val="003D1449"/>
    <w:rsid w:val="003D1909"/>
    <w:rsid w:val="003D19C4"/>
    <w:rsid w:val="003D1E18"/>
    <w:rsid w:val="003D21B8"/>
    <w:rsid w:val="003D2AB8"/>
    <w:rsid w:val="003D3402"/>
    <w:rsid w:val="003D3579"/>
    <w:rsid w:val="003D3A24"/>
    <w:rsid w:val="003D3E6C"/>
    <w:rsid w:val="003D4DC8"/>
    <w:rsid w:val="003D65E9"/>
    <w:rsid w:val="003D76FA"/>
    <w:rsid w:val="003D7AAF"/>
    <w:rsid w:val="003D7B0E"/>
    <w:rsid w:val="003D7B54"/>
    <w:rsid w:val="003E46DB"/>
    <w:rsid w:val="003E4882"/>
    <w:rsid w:val="003E4A57"/>
    <w:rsid w:val="003E4AE8"/>
    <w:rsid w:val="003E4D33"/>
    <w:rsid w:val="003E4D56"/>
    <w:rsid w:val="003E5305"/>
    <w:rsid w:val="003E611B"/>
    <w:rsid w:val="003E62C4"/>
    <w:rsid w:val="003E79DF"/>
    <w:rsid w:val="003F2D14"/>
    <w:rsid w:val="003F4057"/>
    <w:rsid w:val="003F4145"/>
    <w:rsid w:val="003F4296"/>
    <w:rsid w:val="003F4B79"/>
    <w:rsid w:val="003F523C"/>
    <w:rsid w:val="003F6DE4"/>
    <w:rsid w:val="003F7596"/>
    <w:rsid w:val="003F77B9"/>
    <w:rsid w:val="0040019F"/>
    <w:rsid w:val="004005EA"/>
    <w:rsid w:val="00401E83"/>
    <w:rsid w:val="00402B07"/>
    <w:rsid w:val="0040376E"/>
    <w:rsid w:val="00404CFC"/>
    <w:rsid w:val="004057BD"/>
    <w:rsid w:val="00405C94"/>
    <w:rsid w:val="00406140"/>
    <w:rsid w:val="00406789"/>
    <w:rsid w:val="0040692F"/>
    <w:rsid w:val="00406CD7"/>
    <w:rsid w:val="0041098B"/>
    <w:rsid w:val="00410D9B"/>
    <w:rsid w:val="00410E8B"/>
    <w:rsid w:val="00412587"/>
    <w:rsid w:val="00412B55"/>
    <w:rsid w:val="00412F0B"/>
    <w:rsid w:val="00413240"/>
    <w:rsid w:val="00414060"/>
    <w:rsid w:val="00414073"/>
    <w:rsid w:val="004153E1"/>
    <w:rsid w:val="00416524"/>
    <w:rsid w:val="00416E33"/>
    <w:rsid w:val="0041717E"/>
    <w:rsid w:val="00417313"/>
    <w:rsid w:val="0041783A"/>
    <w:rsid w:val="0042054E"/>
    <w:rsid w:val="00420898"/>
    <w:rsid w:val="004221A6"/>
    <w:rsid w:val="00422798"/>
    <w:rsid w:val="00422A02"/>
    <w:rsid w:val="00422DE1"/>
    <w:rsid w:val="00422F85"/>
    <w:rsid w:val="004231AD"/>
    <w:rsid w:val="0042369D"/>
    <w:rsid w:val="0042418A"/>
    <w:rsid w:val="004242D6"/>
    <w:rsid w:val="0042440C"/>
    <w:rsid w:val="00424B29"/>
    <w:rsid w:val="00424C07"/>
    <w:rsid w:val="004252A6"/>
    <w:rsid w:val="004255F2"/>
    <w:rsid w:val="004258E6"/>
    <w:rsid w:val="004267F2"/>
    <w:rsid w:val="00426AEA"/>
    <w:rsid w:val="00427D75"/>
    <w:rsid w:val="00427E67"/>
    <w:rsid w:val="00430C14"/>
    <w:rsid w:val="004313AE"/>
    <w:rsid w:val="00431E14"/>
    <w:rsid w:val="0043280D"/>
    <w:rsid w:val="004336F0"/>
    <w:rsid w:val="004337CF"/>
    <w:rsid w:val="00434238"/>
    <w:rsid w:val="00434895"/>
    <w:rsid w:val="004358AD"/>
    <w:rsid w:val="00437384"/>
    <w:rsid w:val="00437FF8"/>
    <w:rsid w:val="00440CB5"/>
    <w:rsid w:val="00441E7E"/>
    <w:rsid w:val="00442461"/>
    <w:rsid w:val="0044263E"/>
    <w:rsid w:val="00442C97"/>
    <w:rsid w:val="00443865"/>
    <w:rsid w:val="00444A66"/>
    <w:rsid w:val="00445558"/>
    <w:rsid w:val="004456D8"/>
    <w:rsid w:val="00445A6B"/>
    <w:rsid w:val="00445E5B"/>
    <w:rsid w:val="004463BA"/>
    <w:rsid w:val="00446F9A"/>
    <w:rsid w:val="00447107"/>
    <w:rsid w:val="00447485"/>
    <w:rsid w:val="00450DCC"/>
    <w:rsid w:val="00450FDB"/>
    <w:rsid w:val="00452A47"/>
    <w:rsid w:val="00453C1D"/>
    <w:rsid w:val="00454274"/>
    <w:rsid w:val="004543AF"/>
    <w:rsid w:val="004544C3"/>
    <w:rsid w:val="00454937"/>
    <w:rsid w:val="00454C42"/>
    <w:rsid w:val="00457552"/>
    <w:rsid w:val="004576A0"/>
    <w:rsid w:val="00457B94"/>
    <w:rsid w:val="00457C6E"/>
    <w:rsid w:val="00457E9B"/>
    <w:rsid w:val="004603D6"/>
    <w:rsid w:val="00460D9F"/>
    <w:rsid w:val="00460EA6"/>
    <w:rsid w:val="00461665"/>
    <w:rsid w:val="004617C3"/>
    <w:rsid w:val="0046189D"/>
    <w:rsid w:val="00461A04"/>
    <w:rsid w:val="0046259A"/>
    <w:rsid w:val="00462955"/>
    <w:rsid w:val="004629A8"/>
    <w:rsid w:val="00462CC8"/>
    <w:rsid w:val="00463BB6"/>
    <w:rsid w:val="004641C7"/>
    <w:rsid w:val="00466172"/>
    <w:rsid w:val="0046752E"/>
    <w:rsid w:val="00467579"/>
    <w:rsid w:val="00467660"/>
    <w:rsid w:val="00467F73"/>
    <w:rsid w:val="0047156F"/>
    <w:rsid w:val="00471710"/>
    <w:rsid w:val="00471B76"/>
    <w:rsid w:val="00472A8E"/>
    <w:rsid w:val="00472B4C"/>
    <w:rsid w:val="00472EA9"/>
    <w:rsid w:val="00473A9C"/>
    <w:rsid w:val="00474567"/>
    <w:rsid w:val="00474EDD"/>
    <w:rsid w:val="00474F8F"/>
    <w:rsid w:val="0047503B"/>
    <w:rsid w:val="00475F6F"/>
    <w:rsid w:val="004768BF"/>
    <w:rsid w:val="004768D8"/>
    <w:rsid w:val="00477F64"/>
    <w:rsid w:val="00480A22"/>
    <w:rsid w:val="004811E7"/>
    <w:rsid w:val="00481221"/>
    <w:rsid w:val="00481228"/>
    <w:rsid w:val="0048255B"/>
    <w:rsid w:val="00482ABC"/>
    <w:rsid w:val="004830C9"/>
    <w:rsid w:val="00485D36"/>
    <w:rsid w:val="004863A6"/>
    <w:rsid w:val="00487397"/>
    <w:rsid w:val="004877E4"/>
    <w:rsid w:val="004901CC"/>
    <w:rsid w:val="004908BB"/>
    <w:rsid w:val="00490CAB"/>
    <w:rsid w:val="00491660"/>
    <w:rsid w:val="0049246C"/>
    <w:rsid w:val="00492E91"/>
    <w:rsid w:val="00493297"/>
    <w:rsid w:val="004934B6"/>
    <w:rsid w:val="0049401D"/>
    <w:rsid w:val="004941C8"/>
    <w:rsid w:val="00494230"/>
    <w:rsid w:val="00495072"/>
    <w:rsid w:val="004950EA"/>
    <w:rsid w:val="00495729"/>
    <w:rsid w:val="004958B3"/>
    <w:rsid w:val="00495C28"/>
    <w:rsid w:val="00495D61"/>
    <w:rsid w:val="0049635C"/>
    <w:rsid w:val="004970EE"/>
    <w:rsid w:val="004A09F3"/>
    <w:rsid w:val="004A0DA7"/>
    <w:rsid w:val="004A13EE"/>
    <w:rsid w:val="004A1EFB"/>
    <w:rsid w:val="004A2782"/>
    <w:rsid w:val="004A2FBF"/>
    <w:rsid w:val="004A3241"/>
    <w:rsid w:val="004A3ABB"/>
    <w:rsid w:val="004A3BA3"/>
    <w:rsid w:val="004A4B8F"/>
    <w:rsid w:val="004A5AC3"/>
    <w:rsid w:val="004A5B9E"/>
    <w:rsid w:val="004A5F03"/>
    <w:rsid w:val="004A611B"/>
    <w:rsid w:val="004A7401"/>
    <w:rsid w:val="004A761B"/>
    <w:rsid w:val="004A7F3D"/>
    <w:rsid w:val="004B020C"/>
    <w:rsid w:val="004B04B0"/>
    <w:rsid w:val="004B0C24"/>
    <w:rsid w:val="004B0C4A"/>
    <w:rsid w:val="004B1449"/>
    <w:rsid w:val="004B2478"/>
    <w:rsid w:val="004B24A7"/>
    <w:rsid w:val="004B28C7"/>
    <w:rsid w:val="004B3083"/>
    <w:rsid w:val="004B39AF"/>
    <w:rsid w:val="004B3AD0"/>
    <w:rsid w:val="004B3D1D"/>
    <w:rsid w:val="004B4302"/>
    <w:rsid w:val="004B47FD"/>
    <w:rsid w:val="004B4F66"/>
    <w:rsid w:val="004B54A6"/>
    <w:rsid w:val="004B54C1"/>
    <w:rsid w:val="004B631E"/>
    <w:rsid w:val="004B6373"/>
    <w:rsid w:val="004B797C"/>
    <w:rsid w:val="004C088B"/>
    <w:rsid w:val="004C1696"/>
    <w:rsid w:val="004C17D7"/>
    <w:rsid w:val="004C1987"/>
    <w:rsid w:val="004C1AC1"/>
    <w:rsid w:val="004C1C8B"/>
    <w:rsid w:val="004C2E96"/>
    <w:rsid w:val="004C4489"/>
    <w:rsid w:val="004C4789"/>
    <w:rsid w:val="004C4855"/>
    <w:rsid w:val="004C4ED0"/>
    <w:rsid w:val="004C5382"/>
    <w:rsid w:val="004C5B85"/>
    <w:rsid w:val="004C5DB8"/>
    <w:rsid w:val="004C658E"/>
    <w:rsid w:val="004C662F"/>
    <w:rsid w:val="004C6CC2"/>
    <w:rsid w:val="004C6D2E"/>
    <w:rsid w:val="004D0BC4"/>
    <w:rsid w:val="004D0EE6"/>
    <w:rsid w:val="004D31FD"/>
    <w:rsid w:val="004D3B0D"/>
    <w:rsid w:val="004D3F78"/>
    <w:rsid w:val="004D417A"/>
    <w:rsid w:val="004D4508"/>
    <w:rsid w:val="004D4CF9"/>
    <w:rsid w:val="004D4D8B"/>
    <w:rsid w:val="004D4E98"/>
    <w:rsid w:val="004D4EB5"/>
    <w:rsid w:val="004D5249"/>
    <w:rsid w:val="004D593B"/>
    <w:rsid w:val="004D59EB"/>
    <w:rsid w:val="004D5FB8"/>
    <w:rsid w:val="004D670B"/>
    <w:rsid w:val="004D7338"/>
    <w:rsid w:val="004D7B9F"/>
    <w:rsid w:val="004D7BEE"/>
    <w:rsid w:val="004E0A37"/>
    <w:rsid w:val="004E1569"/>
    <w:rsid w:val="004E1E35"/>
    <w:rsid w:val="004E2242"/>
    <w:rsid w:val="004E2257"/>
    <w:rsid w:val="004E22F8"/>
    <w:rsid w:val="004E247C"/>
    <w:rsid w:val="004E25CC"/>
    <w:rsid w:val="004E343F"/>
    <w:rsid w:val="004E5220"/>
    <w:rsid w:val="004E7E9A"/>
    <w:rsid w:val="004F0948"/>
    <w:rsid w:val="004F11C1"/>
    <w:rsid w:val="004F1E05"/>
    <w:rsid w:val="004F2E92"/>
    <w:rsid w:val="004F36AA"/>
    <w:rsid w:val="004F376C"/>
    <w:rsid w:val="004F453D"/>
    <w:rsid w:val="004F4C9E"/>
    <w:rsid w:val="004F5172"/>
    <w:rsid w:val="004F54A0"/>
    <w:rsid w:val="004F6489"/>
    <w:rsid w:val="004F74D3"/>
    <w:rsid w:val="00500174"/>
    <w:rsid w:val="0050104A"/>
    <w:rsid w:val="00501378"/>
    <w:rsid w:val="00501685"/>
    <w:rsid w:val="00503924"/>
    <w:rsid w:val="00503A62"/>
    <w:rsid w:val="0050418B"/>
    <w:rsid w:val="00504D28"/>
    <w:rsid w:val="00504D5F"/>
    <w:rsid w:val="00505D64"/>
    <w:rsid w:val="005070BA"/>
    <w:rsid w:val="00507431"/>
    <w:rsid w:val="005075AA"/>
    <w:rsid w:val="00507883"/>
    <w:rsid w:val="00507B76"/>
    <w:rsid w:val="0051028F"/>
    <w:rsid w:val="0051048F"/>
    <w:rsid w:val="0051129C"/>
    <w:rsid w:val="00511D60"/>
    <w:rsid w:val="0051233F"/>
    <w:rsid w:val="00512626"/>
    <w:rsid w:val="00514333"/>
    <w:rsid w:val="00514ABE"/>
    <w:rsid w:val="0051532D"/>
    <w:rsid w:val="00515351"/>
    <w:rsid w:val="005161C5"/>
    <w:rsid w:val="00516971"/>
    <w:rsid w:val="00516F59"/>
    <w:rsid w:val="00516F96"/>
    <w:rsid w:val="005171AF"/>
    <w:rsid w:val="005175E1"/>
    <w:rsid w:val="00520F85"/>
    <w:rsid w:val="005236AC"/>
    <w:rsid w:val="005243FB"/>
    <w:rsid w:val="005244C7"/>
    <w:rsid w:val="00524DA9"/>
    <w:rsid w:val="00525EA8"/>
    <w:rsid w:val="00527538"/>
    <w:rsid w:val="00527B0F"/>
    <w:rsid w:val="005316D9"/>
    <w:rsid w:val="00531AB4"/>
    <w:rsid w:val="00531F24"/>
    <w:rsid w:val="005327CE"/>
    <w:rsid w:val="00532D29"/>
    <w:rsid w:val="00532E0F"/>
    <w:rsid w:val="00532FE0"/>
    <w:rsid w:val="005336A0"/>
    <w:rsid w:val="00534023"/>
    <w:rsid w:val="00534391"/>
    <w:rsid w:val="00534543"/>
    <w:rsid w:val="00534639"/>
    <w:rsid w:val="00535D5F"/>
    <w:rsid w:val="00536611"/>
    <w:rsid w:val="0053670B"/>
    <w:rsid w:val="005368BF"/>
    <w:rsid w:val="00536BFC"/>
    <w:rsid w:val="00536C6B"/>
    <w:rsid w:val="0053788E"/>
    <w:rsid w:val="00537F02"/>
    <w:rsid w:val="00540257"/>
    <w:rsid w:val="005402D6"/>
    <w:rsid w:val="00540DF1"/>
    <w:rsid w:val="0054119E"/>
    <w:rsid w:val="00541432"/>
    <w:rsid w:val="005434C0"/>
    <w:rsid w:val="005439E8"/>
    <w:rsid w:val="00543F97"/>
    <w:rsid w:val="00544577"/>
    <w:rsid w:val="00544C29"/>
    <w:rsid w:val="00545061"/>
    <w:rsid w:val="005466F5"/>
    <w:rsid w:val="00546786"/>
    <w:rsid w:val="005467F5"/>
    <w:rsid w:val="00547590"/>
    <w:rsid w:val="00547BE4"/>
    <w:rsid w:val="00550BCD"/>
    <w:rsid w:val="00550D0F"/>
    <w:rsid w:val="00550D93"/>
    <w:rsid w:val="00551108"/>
    <w:rsid w:val="005512F1"/>
    <w:rsid w:val="00552052"/>
    <w:rsid w:val="00553655"/>
    <w:rsid w:val="0055372F"/>
    <w:rsid w:val="00553D21"/>
    <w:rsid w:val="005540E9"/>
    <w:rsid w:val="0055473A"/>
    <w:rsid w:val="00555320"/>
    <w:rsid w:val="005576BB"/>
    <w:rsid w:val="00560677"/>
    <w:rsid w:val="005606D8"/>
    <w:rsid w:val="0056173E"/>
    <w:rsid w:val="00561C06"/>
    <w:rsid w:val="00562FA8"/>
    <w:rsid w:val="00564387"/>
    <w:rsid w:val="00564412"/>
    <w:rsid w:val="005647DF"/>
    <w:rsid w:val="005648DB"/>
    <w:rsid w:val="005649A7"/>
    <w:rsid w:val="0056782E"/>
    <w:rsid w:val="00567D3B"/>
    <w:rsid w:val="00567FF8"/>
    <w:rsid w:val="005707B5"/>
    <w:rsid w:val="00570DEC"/>
    <w:rsid w:val="00572599"/>
    <w:rsid w:val="005738E7"/>
    <w:rsid w:val="005748F7"/>
    <w:rsid w:val="005766BA"/>
    <w:rsid w:val="00576748"/>
    <w:rsid w:val="00577432"/>
    <w:rsid w:val="00577992"/>
    <w:rsid w:val="00577CD7"/>
    <w:rsid w:val="00580019"/>
    <w:rsid w:val="00580CEC"/>
    <w:rsid w:val="00581090"/>
    <w:rsid w:val="00583112"/>
    <w:rsid w:val="00583198"/>
    <w:rsid w:val="00583387"/>
    <w:rsid w:val="00583860"/>
    <w:rsid w:val="00583FBE"/>
    <w:rsid w:val="005847F2"/>
    <w:rsid w:val="00586EE2"/>
    <w:rsid w:val="0058730D"/>
    <w:rsid w:val="00590195"/>
    <w:rsid w:val="00590C8F"/>
    <w:rsid w:val="005921E9"/>
    <w:rsid w:val="005937D2"/>
    <w:rsid w:val="00593838"/>
    <w:rsid w:val="0059594A"/>
    <w:rsid w:val="005965B9"/>
    <w:rsid w:val="0059679D"/>
    <w:rsid w:val="00597616"/>
    <w:rsid w:val="005A0708"/>
    <w:rsid w:val="005A3C25"/>
    <w:rsid w:val="005A3C2D"/>
    <w:rsid w:val="005A41A8"/>
    <w:rsid w:val="005A4833"/>
    <w:rsid w:val="005A51A1"/>
    <w:rsid w:val="005A5280"/>
    <w:rsid w:val="005A5F12"/>
    <w:rsid w:val="005A65F7"/>
    <w:rsid w:val="005A6816"/>
    <w:rsid w:val="005A733D"/>
    <w:rsid w:val="005A74C3"/>
    <w:rsid w:val="005A7617"/>
    <w:rsid w:val="005A7CD9"/>
    <w:rsid w:val="005B0326"/>
    <w:rsid w:val="005B0397"/>
    <w:rsid w:val="005B0925"/>
    <w:rsid w:val="005B0B8A"/>
    <w:rsid w:val="005B16B8"/>
    <w:rsid w:val="005B1DC0"/>
    <w:rsid w:val="005B1DF9"/>
    <w:rsid w:val="005B2865"/>
    <w:rsid w:val="005B32EE"/>
    <w:rsid w:val="005B3741"/>
    <w:rsid w:val="005B3B76"/>
    <w:rsid w:val="005B3F1D"/>
    <w:rsid w:val="005B4563"/>
    <w:rsid w:val="005B4840"/>
    <w:rsid w:val="005B48D9"/>
    <w:rsid w:val="005B4FDF"/>
    <w:rsid w:val="005B5A0D"/>
    <w:rsid w:val="005B5C6E"/>
    <w:rsid w:val="005B5E88"/>
    <w:rsid w:val="005B63C5"/>
    <w:rsid w:val="005B669C"/>
    <w:rsid w:val="005B6DB4"/>
    <w:rsid w:val="005B74CA"/>
    <w:rsid w:val="005B7E04"/>
    <w:rsid w:val="005C0DAC"/>
    <w:rsid w:val="005C115F"/>
    <w:rsid w:val="005C2A3F"/>
    <w:rsid w:val="005C45AF"/>
    <w:rsid w:val="005C4B97"/>
    <w:rsid w:val="005C4CCC"/>
    <w:rsid w:val="005C522E"/>
    <w:rsid w:val="005C5B24"/>
    <w:rsid w:val="005C60C9"/>
    <w:rsid w:val="005C6225"/>
    <w:rsid w:val="005C6506"/>
    <w:rsid w:val="005C71E6"/>
    <w:rsid w:val="005C7363"/>
    <w:rsid w:val="005C7759"/>
    <w:rsid w:val="005D123E"/>
    <w:rsid w:val="005D28F2"/>
    <w:rsid w:val="005D385C"/>
    <w:rsid w:val="005D3F78"/>
    <w:rsid w:val="005D418C"/>
    <w:rsid w:val="005D5DCB"/>
    <w:rsid w:val="005D6C73"/>
    <w:rsid w:val="005D6D76"/>
    <w:rsid w:val="005D7245"/>
    <w:rsid w:val="005E03C1"/>
    <w:rsid w:val="005E04DF"/>
    <w:rsid w:val="005E07AE"/>
    <w:rsid w:val="005E0959"/>
    <w:rsid w:val="005E0DED"/>
    <w:rsid w:val="005E0EB9"/>
    <w:rsid w:val="005E1B6E"/>
    <w:rsid w:val="005E206B"/>
    <w:rsid w:val="005E281F"/>
    <w:rsid w:val="005E4282"/>
    <w:rsid w:val="005E47F6"/>
    <w:rsid w:val="005E5BA0"/>
    <w:rsid w:val="005E669B"/>
    <w:rsid w:val="005E693A"/>
    <w:rsid w:val="005E6FA1"/>
    <w:rsid w:val="005E7C87"/>
    <w:rsid w:val="005F0070"/>
    <w:rsid w:val="005F016A"/>
    <w:rsid w:val="005F0CE0"/>
    <w:rsid w:val="005F1353"/>
    <w:rsid w:val="005F1763"/>
    <w:rsid w:val="005F1B4E"/>
    <w:rsid w:val="005F2502"/>
    <w:rsid w:val="005F2BE4"/>
    <w:rsid w:val="005F3B83"/>
    <w:rsid w:val="005F3D3F"/>
    <w:rsid w:val="005F6A46"/>
    <w:rsid w:val="005F6D29"/>
    <w:rsid w:val="005F71FD"/>
    <w:rsid w:val="005F72A6"/>
    <w:rsid w:val="005F76C5"/>
    <w:rsid w:val="005F7815"/>
    <w:rsid w:val="005F7EE5"/>
    <w:rsid w:val="00600A4C"/>
    <w:rsid w:val="00600A6C"/>
    <w:rsid w:val="00601F2A"/>
    <w:rsid w:val="0060237E"/>
    <w:rsid w:val="006025F2"/>
    <w:rsid w:val="006045CE"/>
    <w:rsid w:val="00605490"/>
    <w:rsid w:val="00605C7E"/>
    <w:rsid w:val="00605E74"/>
    <w:rsid w:val="00606013"/>
    <w:rsid w:val="00606922"/>
    <w:rsid w:val="00606A01"/>
    <w:rsid w:val="006077A8"/>
    <w:rsid w:val="00607D8B"/>
    <w:rsid w:val="00610C63"/>
    <w:rsid w:val="00611026"/>
    <w:rsid w:val="006112AB"/>
    <w:rsid w:val="006121B5"/>
    <w:rsid w:val="00613268"/>
    <w:rsid w:val="00614599"/>
    <w:rsid w:val="006146CB"/>
    <w:rsid w:val="0061651E"/>
    <w:rsid w:val="00616C84"/>
    <w:rsid w:val="00616CF4"/>
    <w:rsid w:val="00617741"/>
    <w:rsid w:val="006178D9"/>
    <w:rsid w:val="00620050"/>
    <w:rsid w:val="00620761"/>
    <w:rsid w:val="00621101"/>
    <w:rsid w:val="00621A52"/>
    <w:rsid w:val="00621C01"/>
    <w:rsid w:val="006223C5"/>
    <w:rsid w:val="00622F9D"/>
    <w:rsid w:val="0062334D"/>
    <w:rsid w:val="00623352"/>
    <w:rsid w:val="0062383A"/>
    <w:rsid w:val="006247EC"/>
    <w:rsid w:val="00625AD6"/>
    <w:rsid w:val="00625C3F"/>
    <w:rsid w:val="00626F5A"/>
    <w:rsid w:val="00626FEA"/>
    <w:rsid w:val="0063076E"/>
    <w:rsid w:val="00630E5F"/>
    <w:rsid w:val="00631D96"/>
    <w:rsid w:val="00632859"/>
    <w:rsid w:val="0063319A"/>
    <w:rsid w:val="00633B8F"/>
    <w:rsid w:val="006340F4"/>
    <w:rsid w:val="00634BB1"/>
    <w:rsid w:val="00635662"/>
    <w:rsid w:val="0063580C"/>
    <w:rsid w:val="006360F9"/>
    <w:rsid w:val="006372C1"/>
    <w:rsid w:val="006406A5"/>
    <w:rsid w:val="00640744"/>
    <w:rsid w:val="006407B9"/>
    <w:rsid w:val="00640917"/>
    <w:rsid w:val="00640A0C"/>
    <w:rsid w:val="00640BFC"/>
    <w:rsid w:val="00640E8E"/>
    <w:rsid w:val="00641003"/>
    <w:rsid w:val="006415F6"/>
    <w:rsid w:val="0064243A"/>
    <w:rsid w:val="0064268A"/>
    <w:rsid w:val="00642B6A"/>
    <w:rsid w:val="00644311"/>
    <w:rsid w:val="0064431E"/>
    <w:rsid w:val="0064444C"/>
    <w:rsid w:val="00645A8B"/>
    <w:rsid w:val="00645C37"/>
    <w:rsid w:val="006463FF"/>
    <w:rsid w:val="00646493"/>
    <w:rsid w:val="00646EF7"/>
    <w:rsid w:val="00650272"/>
    <w:rsid w:val="006528E6"/>
    <w:rsid w:val="00652AC6"/>
    <w:rsid w:val="006539A4"/>
    <w:rsid w:val="0065556D"/>
    <w:rsid w:val="00655C15"/>
    <w:rsid w:val="00656C23"/>
    <w:rsid w:val="006570EF"/>
    <w:rsid w:val="00657E0E"/>
    <w:rsid w:val="00660744"/>
    <w:rsid w:val="00660E45"/>
    <w:rsid w:val="00660F52"/>
    <w:rsid w:val="00660FA3"/>
    <w:rsid w:val="006610DF"/>
    <w:rsid w:val="00661DC8"/>
    <w:rsid w:val="00662208"/>
    <w:rsid w:val="0066227F"/>
    <w:rsid w:val="00662574"/>
    <w:rsid w:val="00662A17"/>
    <w:rsid w:val="00662F21"/>
    <w:rsid w:val="0066315A"/>
    <w:rsid w:val="006654ED"/>
    <w:rsid w:val="00665599"/>
    <w:rsid w:val="00665C44"/>
    <w:rsid w:val="0066623C"/>
    <w:rsid w:val="0066640A"/>
    <w:rsid w:val="00666705"/>
    <w:rsid w:val="006672AA"/>
    <w:rsid w:val="006678F4"/>
    <w:rsid w:val="006704DA"/>
    <w:rsid w:val="00670622"/>
    <w:rsid w:val="00670689"/>
    <w:rsid w:val="00670A25"/>
    <w:rsid w:val="00671489"/>
    <w:rsid w:val="006720BC"/>
    <w:rsid w:val="006727B2"/>
    <w:rsid w:val="00673292"/>
    <w:rsid w:val="00673360"/>
    <w:rsid w:val="00673853"/>
    <w:rsid w:val="00673FB7"/>
    <w:rsid w:val="00674405"/>
    <w:rsid w:val="00675A6E"/>
    <w:rsid w:val="00676406"/>
    <w:rsid w:val="0067706C"/>
    <w:rsid w:val="00680345"/>
    <w:rsid w:val="00680784"/>
    <w:rsid w:val="00680C25"/>
    <w:rsid w:val="006810E3"/>
    <w:rsid w:val="00681191"/>
    <w:rsid w:val="006814DE"/>
    <w:rsid w:val="0068200E"/>
    <w:rsid w:val="0068228F"/>
    <w:rsid w:val="006828B2"/>
    <w:rsid w:val="0068339B"/>
    <w:rsid w:val="00684BB5"/>
    <w:rsid w:val="00684CC6"/>
    <w:rsid w:val="0068575B"/>
    <w:rsid w:val="00687569"/>
    <w:rsid w:val="00690007"/>
    <w:rsid w:val="00691358"/>
    <w:rsid w:val="0069147A"/>
    <w:rsid w:val="006914BB"/>
    <w:rsid w:val="006914EE"/>
    <w:rsid w:val="006922A9"/>
    <w:rsid w:val="00692A14"/>
    <w:rsid w:val="00693D4B"/>
    <w:rsid w:val="00693F63"/>
    <w:rsid w:val="00694F82"/>
    <w:rsid w:val="00696FE0"/>
    <w:rsid w:val="006977DB"/>
    <w:rsid w:val="006A091A"/>
    <w:rsid w:val="006A1239"/>
    <w:rsid w:val="006A172D"/>
    <w:rsid w:val="006A1AC8"/>
    <w:rsid w:val="006A1BD9"/>
    <w:rsid w:val="006A27DF"/>
    <w:rsid w:val="006A2A4C"/>
    <w:rsid w:val="006A391E"/>
    <w:rsid w:val="006A418F"/>
    <w:rsid w:val="006A45BB"/>
    <w:rsid w:val="006A485F"/>
    <w:rsid w:val="006A5307"/>
    <w:rsid w:val="006A5ADC"/>
    <w:rsid w:val="006A5DF9"/>
    <w:rsid w:val="006A66BD"/>
    <w:rsid w:val="006A6810"/>
    <w:rsid w:val="006A6B87"/>
    <w:rsid w:val="006A6B93"/>
    <w:rsid w:val="006B0669"/>
    <w:rsid w:val="006B0A71"/>
    <w:rsid w:val="006B27FA"/>
    <w:rsid w:val="006B2B5D"/>
    <w:rsid w:val="006B2BDC"/>
    <w:rsid w:val="006B3208"/>
    <w:rsid w:val="006B3257"/>
    <w:rsid w:val="006B388D"/>
    <w:rsid w:val="006B4498"/>
    <w:rsid w:val="006B4904"/>
    <w:rsid w:val="006B50D8"/>
    <w:rsid w:val="006B6C24"/>
    <w:rsid w:val="006B6FBE"/>
    <w:rsid w:val="006B7638"/>
    <w:rsid w:val="006B769A"/>
    <w:rsid w:val="006B7D1B"/>
    <w:rsid w:val="006B7DB7"/>
    <w:rsid w:val="006C074F"/>
    <w:rsid w:val="006C1711"/>
    <w:rsid w:val="006C24A9"/>
    <w:rsid w:val="006C26BE"/>
    <w:rsid w:val="006C27DA"/>
    <w:rsid w:val="006C2E73"/>
    <w:rsid w:val="006C32C6"/>
    <w:rsid w:val="006C3F59"/>
    <w:rsid w:val="006C41CE"/>
    <w:rsid w:val="006C4D8A"/>
    <w:rsid w:val="006C5EFA"/>
    <w:rsid w:val="006C67BB"/>
    <w:rsid w:val="006C6C2B"/>
    <w:rsid w:val="006C7398"/>
    <w:rsid w:val="006D1177"/>
    <w:rsid w:val="006D1ADA"/>
    <w:rsid w:val="006D1E43"/>
    <w:rsid w:val="006D2023"/>
    <w:rsid w:val="006D20C7"/>
    <w:rsid w:val="006D22B8"/>
    <w:rsid w:val="006D2697"/>
    <w:rsid w:val="006D290C"/>
    <w:rsid w:val="006D2BCC"/>
    <w:rsid w:val="006D3F68"/>
    <w:rsid w:val="006D44B7"/>
    <w:rsid w:val="006D4A5C"/>
    <w:rsid w:val="006D5496"/>
    <w:rsid w:val="006D55A8"/>
    <w:rsid w:val="006D59C8"/>
    <w:rsid w:val="006D66AD"/>
    <w:rsid w:val="006D71CF"/>
    <w:rsid w:val="006E021D"/>
    <w:rsid w:val="006E0EA2"/>
    <w:rsid w:val="006E12C4"/>
    <w:rsid w:val="006E3AE7"/>
    <w:rsid w:val="006E3C87"/>
    <w:rsid w:val="006E3D38"/>
    <w:rsid w:val="006E4146"/>
    <w:rsid w:val="006E4AC2"/>
    <w:rsid w:val="006E5CEF"/>
    <w:rsid w:val="006E6960"/>
    <w:rsid w:val="006E77BE"/>
    <w:rsid w:val="006E79A3"/>
    <w:rsid w:val="006E7D70"/>
    <w:rsid w:val="006F0D03"/>
    <w:rsid w:val="006F2FF8"/>
    <w:rsid w:val="006F3504"/>
    <w:rsid w:val="006F3B09"/>
    <w:rsid w:val="006F4E27"/>
    <w:rsid w:val="006F5A7B"/>
    <w:rsid w:val="006F5E36"/>
    <w:rsid w:val="006F63A0"/>
    <w:rsid w:val="006F67DE"/>
    <w:rsid w:val="006F6CA9"/>
    <w:rsid w:val="006F74D0"/>
    <w:rsid w:val="006F7683"/>
    <w:rsid w:val="00701334"/>
    <w:rsid w:val="007024F8"/>
    <w:rsid w:val="00702C45"/>
    <w:rsid w:val="00704775"/>
    <w:rsid w:val="00704CFF"/>
    <w:rsid w:val="0070510D"/>
    <w:rsid w:val="007054AA"/>
    <w:rsid w:val="0070577C"/>
    <w:rsid w:val="007063DF"/>
    <w:rsid w:val="007065FF"/>
    <w:rsid w:val="007100EA"/>
    <w:rsid w:val="007101DD"/>
    <w:rsid w:val="0071064F"/>
    <w:rsid w:val="007107CF"/>
    <w:rsid w:val="00710F64"/>
    <w:rsid w:val="00711871"/>
    <w:rsid w:val="00711CA9"/>
    <w:rsid w:val="00711CEE"/>
    <w:rsid w:val="00711DBB"/>
    <w:rsid w:val="00712098"/>
    <w:rsid w:val="007128FD"/>
    <w:rsid w:val="00712BDD"/>
    <w:rsid w:val="00712DFC"/>
    <w:rsid w:val="00713426"/>
    <w:rsid w:val="00713879"/>
    <w:rsid w:val="00713C5D"/>
    <w:rsid w:val="0071421A"/>
    <w:rsid w:val="007166EE"/>
    <w:rsid w:val="0071774E"/>
    <w:rsid w:val="007178A7"/>
    <w:rsid w:val="00717F29"/>
    <w:rsid w:val="00720E49"/>
    <w:rsid w:val="00721366"/>
    <w:rsid w:val="00721E49"/>
    <w:rsid w:val="00722887"/>
    <w:rsid w:val="00722A68"/>
    <w:rsid w:val="00723095"/>
    <w:rsid w:val="007232D9"/>
    <w:rsid w:val="00724B1C"/>
    <w:rsid w:val="00726671"/>
    <w:rsid w:val="00726DD0"/>
    <w:rsid w:val="00726F1B"/>
    <w:rsid w:val="007276D9"/>
    <w:rsid w:val="00727C04"/>
    <w:rsid w:val="007303C0"/>
    <w:rsid w:val="007308D5"/>
    <w:rsid w:val="00730CCB"/>
    <w:rsid w:val="00730E39"/>
    <w:rsid w:val="00732036"/>
    <w:rsid w:val="00732692"/>
    <w:rsid w:val="00732BB9"/>
    <w:rsid w:val="00732D80"/>
    <w:rsid w:val="00732DDF"/>
    <w:rsid w:val="00733AFB"/>
    <w:rsid w:val="00733D4E"/>
    <w:rsid w:val="00734441"/>
    <w:rsid w:val="007350D7"/>
    <w:rsid w:val="00735C02"/>
    <w:rsid w:val="0073698A"/>
    <w:rsid w:val="00736D23"/>
    <w:rsid w:val="00736F1A"/>
    <w:rsid w:val="00737A94"/>
    <w:rsid w:val="007403BA"/>
    <w:rsid w:val="00740475"/>
    <w:rsid w:val="0074195C"/>
    <w:rsid w:val="007421A3"/>
    <w:rsid w:val="00742755"/>
    <w:rsid w:val="00742A0C"/>
    <w:rsid w:val="00742E76"/>
    <w:rsid w:val="00742F01"/>
    <w:rsid w:val="00744512"/>
    <w:rsid w:val="00744C1D"/>
    <w:rsid w:val="00744CD0"/>
    <w:rsid w:val="007468BE"/>
    <w:rsid w:val="00747868"/>
    <w:rsid w:val="00750FA6"/>
    <w:rsid w:val="00751388"/>
    <w:rsid w:val="007519A7"/>
    <w:rsid w:val="00751A2F"/>
    <w:rsid w:val="00752C22"/>
    <w:rsid w:val="00752CF9"/>
    <w:rsid w:val="00753181"/>
    <w:rsid w:val="0075374B"/>
    <w:rsid w:val="0075388D"/>
    <w:rsid w:val="00753925"/>
    <w:rsid w:val="00753FCA"/>
    <w:rsid w:val="0075415C"/>
    <w:rsid w:val="00754394"/>
    <w:rsid w:val="00754E62"/>
    <w:rsid w:val="00754E70"/>
    <w:rsid w:val="00755A11"/>
    <w:rsid w:val="007561CC"/>
    <w:rsid w:val="00756713"/>
    <w:rsid w:val="007568E2"/>
    <w:rsid w:val="0075707F"/>
    <w:rsid w:val="00757191"/>
    <w:rsid w:val="007578DC"/>
    <w:rsid w:val="00757D15"/>
    <w:rsid w:val="00761397"/>
    <w:rsid w:val="00762488"/>
    <w:rsid w:val="00762BD6"/>
    <w:rsid w:val="00763405"/>
    <w:rsid w:val="007641C9"/>
    <w:rsid w:val="007648B9"/>
    <w:rsid w:val="00764A20"/>
    <w:rsid w:val="0076585A"/>
    <w:rsid w:val="00765C36"/>
    <w:rsid w:val="00766287"/>
    <w:rsid w:val="00766FA1"/>
    <w:rsid w:val="00766FB7"/>
    <w:rsid w:val="00767A45"/>
    <w:rsid w:val="007700E6"/>
    <w:rsid w:val="00770C12"/>
    <w:rsid w:val="00771826"/>
    <w:rsid w:val="00772867"/>
    <w:rsid w:val="00773EC7"/>
    <w:rsid w:val="00773F2D"/>
    <w:rsid w:val="007745CF"/>
    <w:rsid w:val="00774F0B"/>
    <w:rsid w:val="007758FE"/>
    <w:rsid w:val="007773C7"/>
    <w:rsid w:val="00780284"/>
    <w:rsid w:val="007802E7"/>
    <w:rsid w:val="00780A0D"/>
    <w:rsid w:val="007814DF"/>
    <w:rsid w:val="00781ECA"/>
    <w:rsid w:val="007824E9"/>
    <w:rsid w:val="00782711"/>
    <w:rsid w:val="00782791"/>
    <w:rsid w:val="00783046"/>
    <w:rsid w:val="00783510"/>
    <w:rsid w:val="007837F2"/>
    <w:rsid w:val="00785028"/>
    <w:rsid w:val="0078517D"/>
    <w:rsid w:val="0078573C"/>
    <w:rsid w:val="0078649C"/>
    <w:rsid w:val="0078739D"/>
    <w:rsid w:val="0078798C"/>
    <w:rsid w:val="00787F96"/>
    <w:rsid w:val="00791D10"/>
    <w:rsid w:val="00792A34"/>
    <w:rsid w:val="00792D98"/>
    <w:rsid w:val="00793A82"/>
    <w:rsid w:val="0079428D"/>
    <w:rsid w:val="00794A0B"/>
    <w:rsid w:val="00794F0D"/>
    <w:rsid w:val="00795F15"/>
    <w:rsid w:val="007A13CA"/>
    <w:rsid w:val="007A3A34"/>
    <w:rsid w:val="007A492B"/>
    <w:rsid w:val="007A4E55"/>
    <w:rsid w:val="007A4EBA"/>
    <w:rsid w:val="007A556F"/>
    <w:rsid w:val="007A577A"/>
    <w:rsid w:val="007A6335"/>
    <w:rsid w:val="007A6B80"/>
    <w:rsid w:val="007A7358"/>
    <w:rsid w:val="007A753C"/>
    <w:rsid w:val="007A78E7"/>
    <w:rsid w:val="007A79F0"/>
    <w:rsid w:val="007A7C95"/>
    <w:rsid w:val="007A7CBC"/>
    <w:rsid w:val="007B05C0"/>
    <w:rsid w:val="007B0AB5"/>
    <w:rsid w:val="007B0B95"/>
    <w:rsid w:val="007B16E9"/>
    <w:rsid w:val="007B18E3"/>
    <w:rsid w:val="007B26B0"/>
    <w:rsid w:val="007B26D2"/>
    <w:rsid w:val="007B276A"/>
    <w:rsid w:val="007B2C91"/>
    <w:rsid w:val="007B3477"/>
    <w:rsid w:val="007B41F0"/>
    <w:rsid w:val="007B49AB"/>
    <w:rsid w:val="007B4E4A"/>
    <w:rsid w:val="007B585E"/>
    <w:rsid w:val="007B6317"/>
    <w:rsid w:val="007B640A"/>
    <w:rsid w:val="007B734B"/>
    <w:rsid w:val="007B7DB9"/>
    <w:rsid w:val="007C09EE"/>
    <w:rsid w:val="007C0AE7"/>
    <w:rsid w:val="007C0CC7"/>
    <w:rsid w:val="007C102E"/>
    <w:rsid w:val="007C1138"/>
    <w:rsid w:val="007C1326"/>
    <w:rsid w:val="007C1499"/>
    <w:rsid w:val="007C1C95"/>
    <w:rsid w:val="007C28C3"/>
    <w:rsid w:val="007C29D4"/>
    <w:rsid w:val="007C3074"/>
    <w:rsid w:val="007C38D0"/>
    <w:rsid w:val="007C3BA1"/>
    <w:rsid w:val="007C3E68"/>
    <w:rsid w:val="007C3FC2"/>
    <w:rsid w:val="007C4325"/>
    <w:rsid w:val="007C44C1"/>
    <w:rsid w:val="007C524C"/>
    <w:rsid w:val="007C5380"/>
    <w:rsid w:val="007C59A1"/>
    <w:rsid w:val="007C63DF"/>
    <w:rsid w:val="007C6D7B"/>
    <w:rsid w:val="007C6F4C"/>
    <w:rsid w:val="007C7521"/>
    <w:rsid w:val="007C7D28"/>
    <w:rsid w:val="007D178C"/>
    <w:rsid w:val="007D20A1"/>
    <w:rsid w:val="007D274F"/>
    <w:rsid w:val="007D2881"/>
    <w:rsid w:val="007D2C52"/>
    <w:rsid w:val="007D352A"/>
    <w:rsid w:val="007D43F9"/>
    <w:rsid w:val="007D5195"/>
    <w:rsid w:val="007D557A"/>
    <w:rsid w:val="007D57C6"/>
    <w:rsid w:val="007D5CCD"/>
    <w:rsid w:val="007D5D7F"/>
    <w:rsid w:val="007D5EF1"/>
    <w:rsid w:val="007D61B4"/>
    <w:rsid w:val="007D794F"/>
    <w:rsid w:val="007E0203"/>
    <w:rsid w:val="007E0394"/>
    <w:rsid w:val="007E07D8"/>
    <w:rsid w:val="007E142C"/>
    <w:rsid w:val="007E1875"/>
    <w:rsid w:val="007E4C72"/>
    <w:rsid w:val="007E6B48"/>
    <w:rsid w:val="007E7D7F"/>
    <w:rsid w:val="007F0150"/>
    <w:rsid w:val="007F1029"/>
    <w:rsid w:val="007F1AEE"/>
    <w:rsid w:val="007F1B03"/>
    <w:rsid w:val="007F200F"/>
    <w:rsid w:val="007F21C0"/>
    <w:rsid w:val="007F2435"/>
    <w:rsid w:val="007F2586"/>
    <w:rsid w:val="007F36D3"/>
    <w:rsid w:val="007F380F"/>
    <w:rsid w:val="007F3A53"/>
    <w:rsid w:val="007F545D"/>
    <w:rsid w:val="007F5476"/>
    <w:rsid w:val="007F54B7"/>
    <w:rsid w:val="007F5E10"/>
    <w:rsid w:val="007F6454"/>
    <w:rsid w:val="007F7147"/>
    <w:rsid w:val="007F77E5"/>
    <w:rsid w:val="007F77F5"/>
    <w:rsid w:val="00800907"/>
    <w:rsid w:val="008012CA"/>
    <w:rsid w:val="00801DE2"/>
    <w:rsid w:val="00802EC8"/>
    <w:rsid w:val="00803151"/>
    <w:rsid w:val="00803383"/>
    <w:rsid w:val="0080360F"/>
    <w:rsid w:val="008038CA"/>
    <w:rsid w:val="00803911"/>
    <w:rsid w:val="00804089"/>
    <w:rsid w:val="00804187"/>
    <w:rsid w:val="008045A0"/>
    <w:rsid w:val="008046B7"/>
    <w:rsid w:val="00804959"/>
    <w:rsid w:val="00804A84"/>
    <w:rsid w:val="008055D1"/>
    <w:rsid w:val="00805EF6"/>
    <w:rsid w:val="008062DE"/>
    <w:rsid w:val="00806742"/>
    <w:rsid w:val="00806D4E"/>
    <w:rsid w:val="00807287"/>
    <w:rsid w:val="00810144"/>
    <w:rsid w:val="0081078D"/>
    <w:rsid w:val="008108F4"/>
    <w:rsid w:val="008115ED"/>
    <w:rsid w:val="00811B24"/>
    <w:rsid w:val="008134E9"/>
    <w:rsid w:val="00813B86"/>
    <w:rsid w:val="00813DEC"/>
    <w:rsid w:val="008140F7"/>
    <w:rsid w:val="008144A1"/>
    <w:rsid w:val="00814572"/>
    <w:rsid w:val="00814AF1"/>
    <w:rsid w:val="008152D5"/>
    <w:rsid w:val="00815A20"/>
    <w:rsid w:val="008174D2"/>
    <w:rsid w:val="00817D72"/>
    <w:rsid w:val="008201B8"/>
    <w:rsid w:val="0082027B"/>
    <w:rsid w:val="00820AC6"/>
    <w:rsid w:val="0082105D"/>
    <w:rsid w:val="00821846"/>
    <w:rsid w:val="00821D6A"/>
    <w:rsid w:val="00822BDB"/>
    <w:rsid w:val="00822FD6"/>
    <w:rsid w:val="00823580"/>
    <w:rsid w:val="00824E12"/>
    <w:rsid w:val="008251BD"/>
    <w:rsid w:val="00825222"/>
    <w:rsid w:val="00825DA5"/>
    <w:rsid w:val="00826827"/>
    <w:rsid w:val="00826A5C"/>
    <w:rsid w:val="00826C70"/>
    <w:rsid w:val="008301AD"/>
    <w:rsid w:val="008301B3"/>
    <w:rsid w:val="00830AF0"/>
    <w:rsid w:val="008316A6"/>
    <w:rsid w:val="00831C7E"/>
    <w:rsid w:val="00831E8C"/>
    <w:rsid w:val="00831F7C"/>
    <w:rsid w:val="00832F79"/>
    <w:rsid w:val="00833579"/>
    <w:rsid w:val="0083479A"/>
    <w:rsid w:val="008352BE"/>
    <w:rsid w:val="00835AC2"/>
    <w:rsid w:val="00835DA6"/>
    <w:rsid w:val="00836217"/>
    <w:rsid w:val="008363E7"/>
    <w:rsid w:val="0083674F"/>
    <w:rsid w:val="0083696B"/>
    <w:rsid w:val="00836C88"/>
    <w:rsid w:val="0083773B"/>
    <w:rsid w:val="00837D5B"/>
    <w:rsid w:val="0084157A"/>
    <w:rsid w:val="00841F1C"/>
    <w:rsid w:val="00842179"/>
    <w:rsid w:val="008425FE"/>
    <w:rsid w:val="008428E0"/>
    <w:rsid w:val="00842C3E"/>
    <w:rsid w:val="0084316A"/>
    <w:rsid w:val="0084404A"/>
    <w:rsid w:val="008446A9"/>
    <w:rsid w:val="00845E03"/>
    <w:rsid w:val="00846299"/>
    <w:rsid w:val="00846687"/>
    <w:rsid w:val="008471CE"/>
    <w:rsid w:val="00847688"/>
    <w:rsid w:val="008479B6"/>
    <w:rsid w:val="00847B94"/>
    <w:rsid w:val="008508F9"/>
    <w:rsid w:val="008509C9"/>
    <w:rsid w:val="008512B4"/>
    <w:rsid w:val="0085165D"/>
    <w:rsid w:val="008516C9"/>
    <w:rsid w:val="008519A6"/>
    <w:rsid w:val="008524DA"/>
    <w:rsid w:val="00853123"/>
    <w:rsid w:val="00853746"/>
    <w:rsid w:val="00854DC2"/>
    <w:rsid w:val="0085513C"/>
    <w:rsid w:val="00855C0B"/>
    <w:rsid w:val="00855CA5"/>
    <w:rsid w:val="00857097"/>
    <w:rsid w:val="008573B5"/>
    <w:rsid w:val="008573B8"/>
    <w:rsid w:val="008578BE"/>
    <w:rsid w:val="00857CAC"/>
    <w:rsid w:val="00857CD1"/>
    <w:rsid w:val="008601A4"/>
    <w:rsid w:val="008602A7"/>
    <w:rsid w:val="00861819"/>
    <w:rsid w:val="00861922"/>
    <w:rsid w:val="008623A6"/>
    <w:rsid w:val="008626B3"/>
    <w:rsid w:val="008636EB"/>
    <w:rsid w:val="00863C79"/>
    <w:rsid w:val="00863DA6"/>
    <w:rsid w:val="008642E8"/>
    <w:rsid w:val="0086443F"/>
    <w:rsid w:val="00864696"/>
    <w:rsid w:val="008660FC"/>
    <w:rsid w:val="00866134"/>
    <w:rsid w:val="00866302"/>
    <w:rsid w:val="00866885"/>
    <w:rsid w:val="00867569"/>
    <w:rsid w:val="008676E0"/>
    <w:rsid w:val="00867A69"/>
    <w:rsid w:val="00867E36"/>
    <w:rsid w:val="00870DED"/>
    <w:rsid w:val="00872A20"/>
    <w:rsid w:val="00872AE9"/>
    <w:rsid w:val="00872B96"/>
    <w:rsid w:val="00872FE3"/>
    <w:rsid w:val="008738BF"/>
    <w:rsid w:val="00873AD0"/>
    <w:rsid w:val="0087428E"/>
    <w:rsid w:val="008744C8"/>
    <w:rsid w:val="008753CD"/>
    <w:rsid w:val="00875B2A"/>
    <w:rsid w:val="00875CDC"/>
    <w:rsid w:val="00876E6E"/>
    <w:rsid w:val="008804B2"/>
    <w:rsid w:val="008810B7"/>
    <w:rsid w:val="00881266"/>
    <w:rsid w:val="00881F54"/>
    <w:rsid w:val="00882279"/>
    <w:rsid w:val="00882C7B"/>
    <w:rsid w:val="00883A06"/>
    <w:rsid w:val="00883DB5"/>
    <w:rsid w:val="008849C4"/>
    <w:rsid w:val="00885D40"/>
    <w:rsid w:val="00886716"/>
    <w:rsid w:val="008868FB"/>
    <w:rsid w:val="0088719C"/>
    <w:rsid w:val="00887620"/>
    <w:rsid w:val="00887C9B"/>
    <w:rsid w:val="00887E61"/>
    <w:rsid w:val="0089037D"/>
    <w:rsid w:val="00890B02"/>
    <w:rsid w:val="00890DA0"/>
    <w:rsid w:val="008910BA"/>
    <w:rsid w:val="008912A0"/>
    <w:rsid w:val="0089154E"/>
    <w:rsid w:val="00891CCE"/>
    <w:rsid w:val="00891F5D"/>
    <w:rsid w:val="0089366D"/>
    <w:rsid w:val="0089448E"/>
    <w:rsid w:val="00894B50"/>
    <w:rsid w:val="00896125"/>
    <w:rsid w:val="008963AC"/>
    <w:rsid w:val="00897890"/>
    <w:rsid w:val="008A10D9"/>
    <w:rsid w:val="008A1308"/>
    <w:rsid w:val="008A1334"/>
    <w:rsid w:val="008A1DF9"/>
    <w:rsid w:val="008A21B2"/>
    <w:rsid w:val="008A231B"/>
    <w:rsid w:val="008A3E13"/>
    <w:rsid w:val="008A480B"/>
    <w:rsid w:val="008A49DB"/>
    <w:rsid w:val="008A4B7A"/>
    <w:rsid w:val="008A50F4"/>
    <w:rsid w:val="008A5166"/>
    <w:rsid w:val="008A683C"/>
    <w:rsid w:val="008A7841"/>
    <w:rsid w:val="008A7BBB"/>
    <w:rsid w:val="008A7C8A"/>
    <w:rsid w:val="008A7D7B"/>
    <w:rsid w:val="008B1F8B"/>
    <w:rsid w:val="008B1FED"/>
    <w:rsid w:val="008B2D7A"/>
    <w:rsid w:val="008B30A1"/>
    <w:rsid w:val="008B3D0D"/>
    <w:rsid w:val="008B4791"/>
    <w:rsid w:val="008B4F18"/>
    <w:rsid w:val="008B517D"/>
    <w:rsid w:val="008B5BAA"/>
    <w:rsid w:val="008B5F6E"/>
    <w:rsid w:val="008B64D0"/>
    <w:rsid w:val="008B7FD9"/>
    <w:rsid w:val="008C0342"/>
    <w:rsid w:val="008C11AA"/>
    <w:rsid w:val="008C2B42"/>
    <w:rsid w:val="008C4B22"/>
    <w:rsid w:val="008C59D0"/>
    <w:rsid w:val="008C6B41"/>
    <w:rsid w:val="008C6C59"/>
    <w:rsid w:val="008C6DF8"/>
    <w:rsid w:val="008C6F20"/>
    <w:rsid w:val="008C768E"/>
    <w:rsid w:val="008D05B8"/>
    <w:rsid w:val="008D08BB"/>
    <w:rsid w:val="008D0E34"/>
    <w:rsid w:val="008D3482"/>
    <w:rsid w:val="008D34E5"/>
    <w:rsid w:val="008D356A"/>
    <w:rsid w:val="008D3A4B"/>
    <w:rsid w:val="008D4450"/>
    <w:rsid w:val="008D4AD0"/>
    <w:rsid w:val="008D4BF9"/>
    <w:rsid w:val="008D5622"/>
    <w:rsid w:val="008D5801"/>
    <w:rsid w:val="008D6FAC"/>
    <w:rsid w:val="008D7121"/>
    <w:rsid w:val="008D7725"/>
    <w:rsid w:val="008D79B3"/>
    <w:rsid w:val="008E03EF"/>
    <w:rsid w:val="008E1202"/>
    <w:rsid w:val="008E135D"/>
    <w:rsid w:val="008E14F1"/>
    <w:rsid w:val="008E174C"/>
    <w:rsid w:val="008E1A9D"/>
    <w:rsid w:val="008E20A0"/>
    <w:rsid w:val="008E22F1"/>
    <w:rsid w:val="008E2F9B"/>
    <w:rsid w:val="008E319E"/>
    <w:rsid w:val="008E3954"/>
    <w:rsid w:val="008E3C40"/>
    <w:rsid w:val="008E3D0E"/>
    <w:rsid w:val="008E3E31"/>
    <w:rsid w:val="008E46C6"/>
    <w:rsid w:val="008E46F8"/>
    <w:rsid w:val="008E4AA2"/>
    <w:rsid w:val="008E4AD2"/>
    <w:rsid w:val="008E4FB7"/>
    <w:rsid w:val="008E5ABD"/>
    <w:rsid w:val="008E6E5C"/>
    <w:rsid w:val="008E7554"/>
    <w:rsid w:val="008E7AC4"/>
    <w:rsid w:val="008E7F7E"/>
    <w:rsid w:val="008E7F85"/>
    <w:rsid w:val="008F01C0"/>
    <w:rsid w:val="008F0C17"/>
    <w:rsid w:val="008F1502"/>
    <w:rsid w:val="008F2AE2"/>
    <w:rsid w:val="008F4605"/>
    <w:rsid w:val="008F514A"/>
    <w:rsid w:val="008F552F"/>
    <w:rsid w:val="008F61D5"/>
    <w:rsid w:val="008F66B1"/>
    <w:rsid w:val="008F6DF2"/>
    <w:rsid w:val="008F6E96"/>
    <w:rsid w:val="008F72D8"/>
    <w:rsid w:val="008F7547"/>
    <w:rsid w:val="008F7914"/>
    <w:rsid w:val="00900E7E"/>
    <w:rsid w:val="009018D6"/>
    <w:rsid w:val="00903301"/>
    <w:rsid w:val="009035A3"/>
    <w:rsid w:val="00904A5A"/>
    <w:rsid w:val="00905386"/>
    <w:rsid w:val="00905E07"/>
    <w:rsid w:val="00905F48"/>
    <w:rsid w:val="0090601F"/>
    <w:rsid w:val="009061B6"/>
    <w:rsid w:val="00906281"/>
    <w:rsid w:val="0090644A"/>
    <w:rsid w:val="009064A1"/>
    <w:rsid w:val="00906615"/>
    <w:rsid w:val="00906928"/>
    <w:rsid w:val="00906D5E"/>
    <w:rsid w:val="00907308"/>
    <w:rsid w:val="0091057D"/>
    <w:rsid w:val="0091081D"/>
    <w:rsid w:val="00912154"/>
    <w:rsid w:val="00912643"/>
    <w:rsid w:val="00913480"/>
    <w:rsid w:val="009136A2"/>
    <w:rsid w:val="009138F8"/>
    <w:rsid w:val="00913AB0"/>
    <w:rsid w:val="00913EE2"/>
    <w:rsid w:val="0091444D"/>
    <w:rsid w:val="00914BEE"/>
    <w:rsid w:val="00915B67"/>
    <w:rsid w:val="00915C1B"/>
    <w:rsid w:val="00915EC4"/>
    <w:rsid w:val="00916406"/>
    <w:rsid w:val="00916E42"/>
    <w:rsid w:val="00917833"/>
    <w:rsid w:val="0092047C"/>
    <w:rsid w:val="009208A6"/>
    <w:rsid w:val="00920935"/>
    <w:rsid w:val="009228C6"/>
    <w:rsid w:val="00923240"/>
    <w:rsid w:val="00923ABB"/>
    <w:rsid w:val="00923FB8"/>
    <w:rsid w:val="00924206"/>
    <w:rsid w:val="009243D2"/>
    <w:rsid w:val="00924523"/>
    <w:rsid w:val="00924579"/>
    <w:rsid w:val="00924B58"/>
    <w:rsid w:val="0092509B"/>
    <w:rsid w:val="009253BB"/>
    <w:rsid w:val="00925BF8"/>
    <w:rsid w:val="00925E65"/>
    <w:rsid w:val="00926F93"/>
    <w:rsid w:val="00927552"/>
    <w:rsid w:val="00927780"/>
    <w:rsid w:val="00930167"/>
    <w:rsid w:val="009303BE"/>
    <w:rsid w:val="0093069F"/>
    <w:rsid w:val="00930F8A"/>
    <w:rsid w:val="009311FF"/>
    <w:rsid w:val="0093157C"/>
    <w:rsid w:val="009315DB"/>
    <w:rsid w:val="00931D66"/>
    <w:rsid w:val="00931DB2"/>
    <w:rsid w:val="0093245E"/>
    <w:rsid w:val="0093381C"/>
    <w:rsid w:val="00933EB7"/>
    <w:rsid w:val="009345D9"/>
    <w:rsid w:val="009349E7"/>
    <w:rsid w:val="00935665"/>
    <w:rsid w:val="00936300"/>
    <w:rsid w:val="00936A83"/>
    <w:rsid w:val="0093776C"/>
    <w:rsid w:val="00937C13"/>
    <w:rsid w:val="00937E3D"/>
    <w:rsid w:val="009404D7"/>
    <w:rsid w:val="009406C5"/>
    <w:rsid w:val="00940747"/>
    <w:rsid w:val="00941C84"/>
    <w:rsid w:val="00941F2C"/>
    <w:rsid w:val="00942D31"/>
    <w:rsid w:val="00942FF3"/>
    <w:rsid w:val="00944137"/>
    <w:rsid w:val="00944CDF"/>
    <w:rsid w:val="00944FC7"/>
    <w:rsid w:val="009464FD"/>
    <w:rsid w:val="009466AA"/>
    <w:rsid w:val="00946812"/>
    <w:rsid w:val="00946B02"/>
    <w:rsid w:val="00950CBC"/>
    <w:rsid w:val="00950E5C"/>
    <w:rsid w:val="009521E0"/>
    <w:rsid w:val="009526AA"/>
    <w:rsid w:val="00953BDD"/>
    <w:rsid w:val="00954C1B"/>
    <w:rsid w:val="00955BA2"/>
    <w:rsid w:val="00957739"/>
    <w:rsid w:val="009604A3"/>
    <w:rsid w:val="009611F3"/>
    <w:rsid w:val="00961561"/>
    <w:rsid w:val="00961D58"/>
    <w:rsid w:val="00962970"/>
    <w:rsid w:val="00962D29"/>
    <w:rsid w:val="00964105"/>
    <w:rsid w:val="00964CB8"/>
    <w:rsid w:val="00965901"/>
    <w:rsid w:val="00966032"/>
    <w:rsid w:val="0096658B"/>
    <w:rsid w:val="009668D8"/>
    <w:rsid w:val="00966B4F"/>
    <w:rsid w:val="009679EB"/>
    <w:rsid w:val="00970901"/>
    <w:rsid w:val="00970940"/>
    <w:rsid w:val="009712B1"/>
    <w:rsid w:val="00971A0C"/>
    <w:rsid w:val="00972428"/>
    <w:rsid w:val="00973777"/>
    <w:rsid w:val="009742D1"/>
    <w:rsid w:val="0097454A"/>
    <w:rsid w:val="00974773"/>
    <w:rsid w:val="009755C4"/>
    <w:rsid w:val="00975B10"/>
    <w:rsid w:val="00976B56"/>
    <w:rsid w:val="009773F5"/>
    <w:rsid w:val="00977AD4"/>
    <w:rsid w:val="009803F9"/>
    <w:rsid w:val="00980EA1"/>
    <w:rsid w:val="00981CFF"/>
    <w:rsid w:val="00982313"/>
    <w:rsid w:val="0098241E"/>
    <w:rsid w:val="00982D70"/>
    <w:rsid w:val="00982FEC"/>
    <w:rsid w:val="0098311B"/>
    <w:rsid w:val="009849EC"/>
    <w:rsid w:val="00984D4F"/>
    <w:rsid w:val="009858FD"/>
    <w:rsid w:val="00985B90"/>
    <w:rsid w:val="00985C2A"/>
    <w:rsid w:val="00985E0E"/>
    <w:rsid w:val="0098657E"/>
    <w:rsid w:val="009867AD"/>
    <w:rsid w:val="00986C52"/>
    <w:rsid w:val="009871B6"/>
    <w:rsid w:val="009872A1"/>
    <w:rsid w:val="009872CE"/>
    <w:rsid w:val="009872F4"/>
    <w:rsid w:val="00987F04"/>
    <w:rsid w:val="0099013F"/>
    <w:rsid w:val="00990831"/>
    <w:rsid w:val="00990B1F"/>
    <w:rsid w:val="00990C6B"/>
    <w:rsid w:val="0099208D"/>
    <w:rsid w:val="00992677"/>
    <w:rsid w:val="00993E02"/>
    <w:rsid w:val="009962F9"/>
    <w:rsid w:val="009971E7"/>
    <w:rsid w:val="009979A2"/>
    <w:rsid w:val="00997E03"/>
    <w:rsid w:val="009A0104"/>
    <w:rsid w:val="009A0EDF"/>
    <w:rsid w:val="009A2656"/>
    <w:rsid w:val="009A31FD"/>
    <w:rsid w:val="009A33AB"/>
    <w:rsid w:val="009A5477"/>
    <w:rsid w:val="009A6539"/>
    <w:rsid w:val="009A6DD4"/>
    <w:rsid w:val="009A7028"/>
    <w:rsid w:val="009A74A7"/>
    <w:rsid w:val="009A762E"/>
    <w:rsid w:val="009A7EB2"/>
    <w:rsid w:val="009B03DA"/>
    <w:rsid w:val="009B09FE"/>
    <w:rsid w:val="009B0D0C"/>
    <w:rsid w:val="009B0EE3"/>
    <w:rsid w:val="009B11E7"/>
    <w:rsid w:val="009B1479"/>
    <w:rsid w:val="009B1AA1"/>
    <w:rsid w:val="009B1B45"/>
    <w:rsid w:val="009B1B47"/>
    <w:rsid w:val="009B2179"/>
    <w:rsid w:val="009B2E91"/>
    <w:rsid w:val="009B4086"/>
    <w:rsid w:val="009B4196"/>
    <w:rsid w:val="009B465E"/>
    <w:rsid w:val="009B4C2C"/>
    <w:rsid w:val="009B4FF7"/>
    <w:rsid w:val="009B590B"/>
    <w:rsid w:val="009B665D"/>
    <w:rsid w:val="009B6B29"/>
    <w:rsid w:val="009B6FCA"/>
    <w:rsid w:val="009B7FFE"/>
    <w:rsid w:val="009C00C5"/>
    <w:rsid w:val="009C1750"/>
    <w:rsid w:val="009C17E4"/>
    <w:rsid w:val="009C19E6"/>
    <w:rsid w:val="009C1A1E"/>
    <w:rsid w:val="009C2038"/>
    <w:rsid w:val="009C22B3"/>
    <w:rsid w:val="009C2894"/>
    <w:rsid w:val="009C2AFF"/>
    <w:rsid w:val="009C30BF"/>
    <w:rsid w:val="009C3963"/>
    <w:rsid w:val="009C47C7"/>
    <w:rsid w:val="009C5634"/>
    <w:rsid w:val="009C5708"/>
    <w:rsid w:val="009C600B"/>
    <w:rsid w:val="009C68E2"/>
    <w:rsid w:val="009C7056"/>
    <w:rsid w:val="009D0234"/>
    <w:rsid w:val="009D06AD"/>
    <w:rsid w:val="009D1152"/>
    <w:rsid w:val="009D1BAC"/>
    <w:rsid w:val="009D3174"/>
    <w:rsid w:val="009D3CD7"/>
    <w:rsid w:val="009D3DF0"/>
    <w:rsid w:val="009D3E9A"/>
    <w:rsid w:val="009D434F"/>
    <w:rsid w:val="009D5468"/>
    <w:rsid w:val="009D6466"/>
    <w:rsid w:val="009D6634"/>
    <w:rsid w:val="009D6A16"/>
    <w:rsid w:val="009D76DA"/>
    <w:rsid w:val="009E098E"/>
    <w:rsid w:val="009E27E9"/>
    <w:rsid w:val="009E2ACB"/>
    <w:rsid w:val="009E33B2"/>
    <w:rsid w:val="009E41A2"/>
    <w:rsid w:val="009E5AE7"/>
    <w:rsid w:val="009E5DAC"/>
    <w:rsid w:val="009E623F"/>
    <w:rsid w:val="009E6DC2"/>
    <w:rsid w:val="009E70D9"/>
    <w:rsid w:val="009E771F"/>
    <w:rsid w:val="009F007D"/>
    <w:rsid w:val="009F0BEB"/>
    <w:rsid w:val="009F0C03"/>
    <w:rsid w:val="009F0DD1"/>
    <w:rsid w:val="009F10B9"/>
    <w:rsid w:val="009F110C"/>
    <w:rsid w:val="009F3B5D"/>
    <w:rsid w:val="009F5005"/>
    <w:rsid w:val="009F5E50"/>
    <w:rsid w:val="009F6C7D"/>
    <w:rsid w:val="009F7830"/>
    <w:rsid w:val="00A0015A"/>
    <w:rsid w:val="00A005D8"/>
    <w:rsid w:val="00A00B54"/>
    <w:rsid w:val="00A00D94"/>
    <w:rsid w:val="00A01D34"/>
    <w:rsid w:val="00A03017"/>
    <w:rsid w:val="00A03455"/>
    <w:rsid w:val="00A03C24"/>
    <w:rsid w:val="00A04F97"/>
    <w:rsid w:val="00A05013"/>
    <w:rsid w:val="00A051EE"/>
    <w:rsid w:val="00A0522B"/>
    <w:rsid w:val="00A0586E"/>
    <w:rsid w:val="00A05D73"/>
    <w:rsid w:val="00A05F01"/>
    <w:rsid w:val="00A0762A"/>
    <w:rsid w:val="00A077EE"/>
    <w:rsid w:val="00A1088D"/>
    <w:rsid w:val="00A112AC"/>
    <w:rsid w:val="00A113EC"/>
    <w:rsid w:val="00A1186B"/>
    <w:rsid w:val="00A11A91"/>
    <w:rsid w:val="00A11D3C"/>
    <w:rsid w:val="00A12548"/>
    <w:rsid w:val="00A127BC"/>
    <w:rsid w:val="00A12B26"/>
    <w:rsid w:val="00A12CD4"/>
    <w:rsid w:val="00A153B9"/>
    <w:rsid w:val="00A157C0"/>
    <w:rsid w:val="00A165E5"/>
    <w:rsid w:val="00A16DEE"/>
    <w:rsid w:val="00A1709D"/>
    <w:rsid w:val="00A17A93"/>
    <w:rsid w:val="00A20D12"/>
    <w:rsid w:val="00A20FA6"/>
    <w:rsid w:val="00A21C15"/>
    <w:rsid w:val="00A2246F"/>
    <w:rsid w:val="00A22878"/>
    <w:rsid w:val="00A2442B"/>
    <w:rsid w:val="00A24D17"/>
    <w:rsid w:val="00A25040"/>
    <w:rsid w:val="00A25A42"/>
    <w:rsid w:val="00A25B4B"/>
    <w:rsid w:val="00A25C45"/>
    <w:rsid w:val="00A260E4"/>
    <w:rsid w:val="00A264BA"/>
    <w:rsid w:val="00A2697F"/>
    <w:rsid w:val="00A27277"/>
    <w:rsid w:val="00A27282"/>
    <w:rsid w:val="00A2744C"/>
    <w:rsid w:val="00A27C21"/>
    <w:rsid w:val="00A27C9A"/>
    <w:rsid w:val="00A27F39"/>
    <w:rsid w:val="00A30E2C"/>
    <w:rsid w:val="00A322E4"/>
    <w:rsid w:val="00A3271D"/>
    <w:rsid w:val="00A32E26"/>
    <w:rsid w:val="00A32E6A"/>
    <w:rsid w:val="00A33628"/>
    <w:rsid w:val="00A343D8"/>
    <w:rsid w:val="00A34507"/>
    <w:rsid w:val="00A355B6"/>
    <w:rsid w:val="00A367D9"/>
    <w:rsid w:val="00A36ADA"/>
    <w:rsid w:val="00A370FB"/>
    <w:rsid w:val="00A3778B"/>
    <w:rsid w:val="00A40123"/>
    <w:rsid w:val="00A437E8"/>
    <w:rsid w:val="00A46F60"/>
    <w:rsid w:val="00A472D8"/>
    <w:rsid w:val="00A4756D"/>
    <w:rsid w:val="00A478ED"/>
    <w:rsid w:val="00A47A11"/>
    <w:rsid w:val="00A50988"/>
    <w:rsid w:val="00A50B9B"/>
    <w:rsid w:val="00A50E81"/>
    <w:rsid w:val="00A5103F"/>
    <w:rsid w:val="00A514A5"/>
    <w:rsid w:val="00A514BB"/>
    <w:rsid w:val="00A52248"/>
    <w:rsid w:val="00A524F5"/>
    <w:rsid w:val="00A53227"/>
    <w:rsid w:val="00A537F9"/>
    <w:rsid w:val="00A53879"/>
    <w:rsid w:val="00A54AAA"/>
    <w:rsid w:val="00A54B0B"/>
    <w:rsid w:val="00A54C78"/>
    <w:rsid w:val="00A55C95"/>
    <w:rsid w:val="00A56089"/>
    <w:rsid w:val="00A56260"/>
    <w:rsid w:val="00A565D1"/>
    <w:rsid w:val="00A568C4"/>
    <w:rsid w:val="00A57104"/>
    <w:rsid w:val="00A5798A"/>
    <w:rsid w:val="00A60210"/>
    <w:rsid w:val="00A60882"/>
    <w:rsid w:val="00A60F93"/>
    <w:rsid w:val="00A624BF"/>
    <w:rsid w:val="00A62837"/>
    <w:rsid w:val="00A629EC"/>
    <w:rsid w:val="00A62D8B"/>
    <w:rsid w:val="00A65D68"/>
    <w:rsid w:val="00A65E00"/>
    <w:rsid w:val="00A65FBE"/>
    <w:rsid w:val="00A66081"/>
    <w:rsid w:val="00A66EC0"/>
    <w:rsid w:val="00A7048A"/>
    <w:rsid w:val="00A712CD"/>
    <w:rsid w:val="00A718B7"/>
    <w:rsid w:val="00A7192F"/>
    <w:rsid w:val="00A74702"/>
    <w:rsid w:val="00A74869"/>
    <w:rsid w:val="00A75574"/>
    <w:rsid w:val="00A75748"/>
    <w:rsid w:val="00A75E3C"/>
    <w:rsid w:val="00A75E99"/>
    <w:rsid w:val="00A778FB"/>
    <w:rsid w:val="00A77E7A"/>
    <w:rsid w:val="00A81A2B"/>
    <w:rsid w:val="00A81E6F"/>
    <w:rsid w:val="00A81F2B"/>
    <w:rsid w:val="00A82BB5"/>
    <w:rsid w:val="00A831E5"/>
    <w:rsid w:val="00A839A0"/>
    <w:rsid w:val="00A8416A"/>
    <w:rsid w:val="00A84499"/>
    <w:rsid w:val="00A84D10"/>
    <w:rsid w:val="00A85CBA"/>
    <w:rsid w:val="00A86951"/>
    <w:rsid w:val="00A86DE0"/>
    <w:rsid w:val="00A86F36"/>
    <w:rsid w:val="00A87564"/>
    <w:rsid w:val="00A87887"/>
    <w:rsid w:val="00A903BF"/>
    <w:rsid w:val="00A905AB"/>
    <w:rsid w:val="00A91049"/>
    <w:rsid w:val="00A911B1"/>
    <w:rsid w:val="00A91A9B"/>
    <w:rsid w:val="00A91B0D"/>
    <w:rsid w:val="00A91DF8"/>
    <w:rsid w:val="00A92033"/>
    <w:rsid w:val="00A92743"/>
    <w:rsid w:val="00A92E5C"/>
    <w:rsid w:val="00A933FD"/>
    <w:rsid w:val="00A936B7"/>
    <w:rsid w:val="00A937A9"/>
    <w:rsid w:val="00A93A37"/>
    <w:rsid w:val="00A942FC"/>
    <w:rsid w:val="00A945F4"/>
    <w:rsid w:val="00A94B09"/>
    <w:rsid w:val="00A9523A"/>
    <w:rsid w:val="00A956D3"/>
    <w:rsid w:val="00A97069"/>
    <w:rsid w:val="00A9723F"/>
    <w:rsid w:val="00A97BB2"/>
    <w:rsid w:val="00A97E3C"/>
    <w:rsid w:val="00AA0E5F"/>
    <w:rsid w:val="00AA13F2"/>
    <w:rsid w:val="00AA229C"/>
    <w:rsid w:val="00AA288B"/>
    <w:rsid w:val="00AA32E4"/>
    <w:rsid w:val="00AA41EE"/>
    <w:rsid w:val="00AA4850"/>
    <w:rsid w:val="00AA4B98"/>
    <w:rsid w:val="00AA5099"/>
    <w:rsid w:val="00AA5432"/>
    <w:rsid w:val="00AA5A2D"/>
    <w:rsid w:val="00AA6713"/>
    <w:rsid w:val="00AA6C29"/>
    <w:rsid w:val="00AA7F09"/>
    <w:rsid w:val="00AB22E6"/>
    <w:rsid w:val="00AB2592"/>
    <w:rsid w:val="00AB2ADA"/>
    <w:rsid w:val="00AB36C1"/>
    <w:rsid w:val="00AB4544"/>
    <w:rsid w:val="00AB4BDC"/>
    <w:rsid w:val="00AB6626"/>
    <w:rsid w:val="00AB7B9E"/>
    <w:rsid w:val="00AC16BB"/>
    <w:rsid w:val="00AC201C"/>
    <w:rsid w:val="00AC3890"/>
    <w:rsid w:val="00AC49F8"/>
    <w:rsid w:val="00AC597D"/>
    <w:rsid w:val="00AC625A"/>
    <w:rsid w:val="00AC76D3"/>
    <w:rsid w:val="00AC7A11"/>
    <w:rsid w:val="00AD0B0A"/>
    <w:rsid w:val="00AD1564"/>
    <w:rsid w:val="00AD175C"/>
    <w:rsid w:val="00AD26AD"/>
    <w:rsid w:val="00AD2E2A"/>
    <w:rsid w:val="00AD36D9"/>
    <w:rsid w:val="00AD37EB"/>
    <w:rsid w:val="00AD3A58"/>
    <w:rsid w:val="00AD3EB9"/>
    <w:rsid w:val="00AD4251"/>
    <w:rsid w:val="00AD441D"/>
    <w:rsid w:val="00AD4C5E"/>
    <w:rsid w:val="00AD4D0B"/>
    <w:rsid w:val="00AD5738"/>
    <w:rsid w:val="00AD781F"/>
    <w:rsid w:val="00AD78DB"/>
    <w:rsid w:val="00AD7DEB"/>
    <w:rsid w:val="00AD7FB4"/>
    <w:rsid w:val="00AE011C"/>
    <w:rsid w:val="00AE1F24"/>
    <w:rsid w:val="00AE1FC9"/>
    <w:rsid w:val="00AE1FFB"/>
    <w:rsid w:val="00AE235D"/>
    <w:rsid w:val="00AE272F"/>
    <w:rsid w:val="00AE369B"/>
    <w:rsid w:val="00AE413A"/>
    <w:rsid w:val="00AE4AD8"/>
    <w:rsid w:val="00AE51D4"/>
    <w:rsid w:val="00AE5B47"/>
    <w:rsid w:val="00AE5E12"/>
    <w:rsid w:val="00AE6102"/>
    <w:rsid w:val="00AE6238"/>
    <w:rsid w:val="00AE6B93"/>
    <w:rsid w:val="00AE6CFE"/>
    <w:rsid w:val="00AE7893"/>
    <w:rsid w:val="00AE7936"/>
    <w:rsid w:val="00AE7AEE"/>
    <w:rsid w:val="00AF12E6"/>
    <w:rsid w:val="00AF16BB"/>
    <w:rsid w:val="00AF19A7"/>
    <w:rsid w:val="00AF30FB"/>
    <w:rsid w:val="00AF3133"/>
    <w:rsid w:val="00AF4387"/>
    <w:rsid w:val="00AF5405"/>
    <w:rsid w:val="00AF5B54"/>
    <w:rsid w:val="00AF5EDE"/>
    <w:rsid w:val="00AF63D4"/>
    <w:rsid w:val="00AF6C89"/>
    <w:rsid w:val="00AF7195"/>
    <w:rsid w:val="00AF741E"/>
    <w:rsid w:val="00AF76F5"/>
    <w:rsid w:val="00AF77D9"/>
    <w:rsid w:val="00AF7816"/>
    <w:rsid w:val="00B008C3"/>
    <w:rsid w:val="00B00B45"/>
    <w:rsid w:val="00B00F29"/>
    <w:rsid w:val="00B01697"/>
    <w:rsid w:val="00B03897"/>
    <w:rsid w:val="00B03ED7"/>
    <w:rsid w:val="00B051A7"/>
    <w:rsid w:val="00B05506"/>
    <w:rsid w:val="00B0654A"/>
    <w:rsid w:val="00B07A86"/>
    <w:rsid w:val="00B07BA7"/>
    <w:rsid w:val="00B07DCC"/>
    <w:rsid w:val="00B07F2B"/>
    <w:rsid w:val="00B10D3C"/>
    <w:rsid w:val="00B11324"/>
    <w:rsid w:val="00B11510"/>
    <w:rsid w:val="00B11A29"/>
    <w:rsid w:val="00B11BC3"/>
    <w:rsid w:val="00B1246E"/>
    <w:rsid w:val="00B1379B"/>
    <w:rsid w:val="00B138D5"/>
    <w:rsid w:val="00B13977"/>
    <w:rsid w:val="00B13ABE"/>
    <w:rsid w:val="00B13F1B"/>
    <w:rsid w:val="00B142D8"/>
    <w:rsid w:val="00B1582A"/>
    <w:rsid w:val="00B15D1A"/>
    <w:rsid w:val="00B163A9"/>
    <w:rsid w:val="00B16BA6"/>
    <w:rsid w:val="00B16DAD"/>
    <w:rsid w:val="00B20677"/>
    <w:rsid w:val="00B225B1"/>
    <w:rsid w:val="00B22607"/>
    <w:rsid w:val="00B229E1"/>
    <w:rsid w:val="00B22DA0"/>
    <w:rsid w:val="00B23BFA"/>
    <w:rsid w:val="00B244B4"/>
    <w:rsid w:val="00B24DAD"/>
    <w:rsid w:val="00B251B6"/>
    <w:rsid w:val="00B2530A"/>
    <w:rsid w:val="00B25CEF"/>
    <w:rsid w:val="00B268EE"/>
    <w:rsid w:val="00B26C1C"/>
    <w:rsid w:val="00B2783D"/>
    <w:rsid w:val="00B27ED7"/>
    <w:rsid w:val="00B27F76"/>
    <w:rsid w:val="00B3197E"/>
    <w:rsid w:val="00B31A52"/>
    <w:rsid w:val="00B31D94"/>
    <w:rsid w:val="00B3234A"/>
    <w:rsid w:val="00B3270E"/>
    <w:rsid w:val="00B33A5A"/>
    <w:rsid w:val="00B343A8"/>
    <w:rsid w:val="00B34A10"/>
    <w:rsid w:val="00B34C43"/>
    <w:rsid w:val="00B35181"/>
    <w:rsid w:val="00B3525A"/>
    <w:rsid w:val="00B35414"/>
    <w:rsid w:val="00B35780"/>
    <w:rsid w:val="00B35D6A"/>
    <w:rsid w:val="00B368C4"/>
    <w:rsid w:val="00B3691A"/>
    <w:rsid w:val="00B3757B"/>
    <w:rsid w:val="00B3790A"/>
    <w:rsid w:val="00B37980"/>
    <w:rsid w:val="00B402FA"/>
    <w:rsid w:val="00B4080D"/>
    <w:rsid w:val="00B40C66"/>
    <w:rsid w:val="00B417E4"/>
    <w:rsid w:val="00B424B9"/>
    <w:rsid w:val="00B42F8E"/>
    <w:rsid w:val="00B4351C"/>
    <w:rsid w:val="00B43CA7"/>
    <w:rsid w:val="00B43F94"/>
    <w:rsid w:val="00B4440E"/>
    <w:rsid w:val="00B45998"/>
    <w:rsid w:val="00B45BA5"/>
    <w:rsid w:val="00B46E72"/>
    <w:rsid w:val="00B470BD"/>
    <w:rsid w:val="00B47D5C"/>
    <w:rsid w:val="00B50BCC"/>
    <w:rsid w:val="00B52485"/>
    <w:rsid w:val="00B53601"/>
    <w:rsid w:val="00B53AB8"/>
    <w:rsid w:val="00B53ED1"/>
    <w:rsid w:val="00B55082"/>
    <w:rsid w:val="00B56547"/>
    <w:rsid w:val="00B5698E"/>
    <w:rsid w:val="00B56C0D"/>
    <w:rsid w:val="00B56D41"/>
    <w:rsid w:val="00B57020"/>
    <w:rsid w:val="00B57337"/>
    <w:rsid w:val="00B576A9"/>
    <w:rsid w:val="00B6057E"/>
    <w:rsid w:val="00B6082C"/>
    <w:rsid w:val="00B60C30"/>
    <w:rsid w:val="00B60C64"/>
    <w:rsid w:val="00B61807"/>
    <w:rsid w:val="00B6234D"/>
    <w:rsid w:val="00B62541"/>
    <w:rsid w:val="00B62B90"/>
    <w:rsid w:val="00B632A7"/>
    <w:rsid w:val="00B634B6"/>
    <w:rsid w:val="00B6354C"/>
    <w:rsid w:val="00B63563"/>
    <w:rsid w:val="00B6480B"/>
    <w:rsid w:val="00B65173"/>
    <w:rsid w:val="00B65FC0"/>
    <w:rsid w:val="00B65FFB"/>
    <w:rsid w:val="00B67202"/>
    <w:rsid w:val="00B676F0"/>
    <w:rsid w:val="00B67812"/>
    <w:rsid w:val="00B67A80"/>
    <w:rsid w:val="00B67FB8"/>
    <w:rsid w:val="00B712E8"/>
    <w:rsid w:val="00B717ED"/>
    <w:rsid w:val="00B72CC5"/>
    <w:rsid w:val="00B749F8"/>
    <w:rsid w:val="00B7676B"/>
    <w:rsid w:val="00B7694A"/>
    <w:rsid w:val="00B76A62"/>
    <w:rsid w:val="00B801DF"/>
    <w:rsid w:val="00B80335"/>
    <w:rsid w:val="00B80B88"/>
    <w:rsid w:val="00B80F15"/>
    <w:rsid w:val="00B81D61"/>
    <w:rsid w:val="00B82552"/>
    <w:rsid w:val="00B82A2B"/>
    <w:rsid w:val="00B82B8E"/>
    <w:rsid w:val="00B82C59"/>
    <w:rsid w:val="00B82DD0"/>
    <w:rsid w:val="00B82EAF"/>
    <w:rsid w:val="00B832F1"/>
    <w:rsid w:val="00B83435"/>
    <w:rsid w:val="00B83B7E"/>
    <w:rsid w:val="00B83B93"/>
    <w:rsid w:val="00B83E1D"/>
    <w:rsid w:val="00B8486A"/>
    <w:rsid w:val="00B849FD"/>
    <w:rsid w:val="00B84EDC"/>
    <w:rsid w:val="00B856FB"/>
    <w:rsid w:val="00B85823"/>
    <w:rsid w:val="00B85D44"/>
    <w:rsid w:val="00B86F0D"/>
    <w:rsid w:val="00B87826"/>
    <w:rsid w:val="00B909D1"/>
    <w:rsid w:val="00B90C97"/>
    <w:rsid w:val="00B92A22"/>
    <w:rsid w:val="00B92E5C"/>
    <w:rsid w:val="00B930C1"/>
    <w:rsid w:val="00B9339F"/>
    <w:rsid w:val="00B941FF"/>
    <w:rsid w:val="00B95EF3"/>
    <w:rsid w:val="00B96186"/>
    <w:rsid w:val="00B9637A"/>
    <w:rsid w:val="00B963CA"/>
    <w:rsid w:val="00B964E9"/>
    <w:rsid w:val="00B9741C"/>
    <w:rsid w:val="00B97525"/>
    <w:rsid w:val="00B9781B"/>
    <w:rsid w:val="00B97DB6"/>
    <w:rsid w:val="00BA0128"/>
    <w:rsid w:val="00BA01AF"/>
    <w:rsid w:val="00BA0266"/>
    <w:rsid w:val="00BA0ADC"/>
    <w:rsid w:val="00BA12C0"/>
    <w:rsid w:val="00BA1936"/>
    <w:rsid w:val="00BA1996"/>
    <w:rsid w:val="00BA1AB0"/>
    <w:rsid w:val="00BA264F"/>
    <w:rsid w:val="00BA2B24"/>
    <w:rsid w:val="00BA2CED"/>
    <w:rsid w:val="00BA332F"/>
    <w:rsid w:val="00BA3410"/>
    <w:rsid w:val="00BA3D20"/>
    <w:rsid w:val="00BA40BA"/>
    <w:rsid w:val="00BA443C"/>
    <w:rsid w:val="00BA482E"/>
    <w:rsid w:val="00BA492D"/>
    <w:rsid w:val="00BA5048"/>
    <w:rsid w:val="00BA6FE8"/>
    <w:rsid w:val="00BA7462"/>
    <w:rsid w:val="00BA7A05"/>
    <w:rsid w:val="00BB12F9"/>
    <w:rsid w:val="00BB1BA6"/>
    <w:rsid w:val="00BB1D90"/>
    <w:rsid w:val="00BB1F21"/>
    <w:rsid w:val="00BB289F"/>
    <w:rsid w:val="00BB30CD"/>
    <w:rsid w:val="00BB32BC"/>
    <w:rsid w:val="00BB375A"/>
    <w:rsid w:val="00BB39DC"/>
    <w:rsid w:val="00BB49F4"/>
    <w:rsid w:val="00BB5D39"/>
    <w:rsid w:val="00BB760B"/>
    <w:rsid w:val="00BB7675"/>
    <w:rsid w:val="00BC079D"/>
    <w:rsid w:val="00BC0A71"/>
    <w:rsid w:val="00BC0CC9"/>
    <w:rsid w:val="00BC24D7"/>
    <w:rsid w:val="00BC3E9E"/>
    <w:rsid w:val="00BC4E20"/>
    <w:rsid w:val="00BC4EE1"/>
    <w:rsid w:val="00BC5F5C"/>
    <w:rsid w:val="00BC69E9"/>
    <w:rsid w:val="00BC6D12"/>
    <w:rsid w:val="00BC714D"/>
    <w:rsid w:val="00BD06C5"/>
    <w:rsid w:val="00BD17C7"/>
    <w:rsid w:val="00BD22A9"/>
    <w:rsid w:val="00BD29D3"/>
    <w:rsid w:val="00BD2CB2"/>
    <w:rsid w:val="00BD2D8D"/>
    <w:rsid w:val="00BD3020"/>
    <w:rsid w:val="00BD3189"/>
    <w:rsid w:val="00BD3D0F"/>
    <w:rsid w:val="00BD431A"/>
    <w:rsid w:val="00BD4CC8"/>
    <w:rsid w:val="00BD4D65"/>
    <w:rsid w:val="00BD4DB4"/>
    <w:rsid w:val="00BD5DE8"/>
    <w:rsid w:val="00BD6112"/>
    <w:rsid w:val="00BE021F"/>
    <w:rsid w:val="00BE14CF"/>
    <w:rsid w:val="00BE1773"/>
    <w:rsid w:val="00BE22AB"/>
    <w:rsid w:val="00BE2962"/>
    <w:rsid w:val="00BE3C59"/>
    <w:rsid w:val="00BE3EED"/>
    <w:rsid w:val="00BE43BA"/>
    <w:rsid w:val="00BE48A5"/>
    <w:rsid w:val="00BE4BFA"/>
    <w:rsid w:val="00BE4CF9"/>
    <w:rsid w:val="00BE51A0"/>
    <w:rsid w:val="00BE5731"/>
    <w:rsid w:val="00BE5735"/>
    <w:rsid w:val="00BE5D0E"/>
    <w:rsid w:val="00BE67AA"/>
    <w:rsid w:val="00BE6926"/>
    <w:rsid w:val="00BE6ABF"/>
    <w:rsid w:val="00BE6F40"/>
    <w:rsid w:val="00BE70E7"/>
    <w:rsid w:val="00BE7A44"/>
    <w:rsid w:val="00BE7FC1"/>
    <w:rsid w:val="00BF086C"/>
    <w:rsid w:val="00BF0A24"/>
    <w:rsid w:val="00BF14C3"/>
    <w:rsid w:val="00BF20DC"/>
    <w:rsid w:val="00BF33F0"/>
    <w:rsid w:val="00BF3604"/>
    <w:rsid w:val="00BF374F"/>
    <w:rsid w:val="00BF45D7"/>
    <w:rsid w:val="00BF5107"/>
    <w:rsid w:val="00BF526A"/>
    <w:rsid w:val="00BF5B11"/>
    <w:rsid w:val="00BF5CC6"/>
    <w:rsid w:val="00BF72D2"/>
    <w:rsid w:val="00BF76DE"/>
    <w:rsid w:val="00C00685"/>
    <w:rsid w:val="00C01744"/>
    <w:rsid w:val="00C01B42"/>
    <w:rsid w:val="00C01DBB"/>
    <w:rsid w:val="00C022C9"/>
    <w:rsid w:val="00C023DD"/>
    <w:rsid w:val="00C02407"/>
    <w:rsid w:val="00C02F35"/>
    <w:rsid w:val="00C03174"/>
    <w:rsid w:val="00C03AA6"/>
    <w:rsid w:val="00C03D0F"/>
    <w:rsid w:val="00C044BD"/>
    <w:rsid w:val="00C04B80"/>
    <w:rsid w:val="00C04D87"/>
    <w:rsid w:val="00C0515E"/>
    <w:rsid w:val="00C10831"/>
    <w:rsid w:val="00C11035"/>
    <w:rsid w:val="00C12117"/>
    <w:rsid w:val="00C13D08"/>
    <w:rsid w:val="00C140BA"/>
    <w:rsid w:val="00C15CF7"/>
    <w:rsid w:val="00C15DB4"/>
    <w:rsid w:val="00C164E6"/>
    <w:rsid w:val="00C16907"/>
    <w:rsid w:val="00C16A66"/>
    <w:rsid w:val="00C16AC0"/>
    <w:rsid w:val="00C16FED"/>
    <w:rsid w:val="00C17647"/>
    <w:rsid w:val="00C20415"/>
    <w:rsid w:val="00C20938"/>
    <w:rsid w:val="00C21487"/>
    <w:rsid w:val="00C21569"/>
    <w:rsid w:val="00C21DE2"/>
    <w:rsid w:val="00C222B7"/>
    <w:rsid w:val="00C2249B"/>
    <w:rsid w:val="00C22526"/>
    <w:rsid w:val="00C23661"/>
    <w:rsid w:val="00C236E7"/>
    <w:rsid w:val="00C237A4"/>
    <w:rsid w:val="00C23E4E"/>
    <w:rsid w:val="00C242C1"/>
    <w:rsid w:val="00C24A22"/>
    <w:rsid w:val="00C254C8"/>
    <w:rsid w:val="00C25547"/>
    <w:rsid w:val="00C2556D"/>
    <w:rsid w:val="00C25979"/>
    <w:rsid w:val="00C26AD8"/>
    <w:rsid w:val="00C27210"/>
    <w:rsid w:val="00C272CB"/>
    <w:rsid w:val="00C3033D"/>
    <w:rsid w:val="00C309B8"/>
    <w:rsid w:val="00C32554"/>
    <w:rsid w:val="00C334E8"/>
    <w:rsid w:val="00C336F1"/>
    <w:rsid w:val="00C34242"/>
    <w:rsid w:val="00C35055"/>
    <w:rsid w:val="00C359D3"/>
    <w:rsid w:val="00C35EE0"/>
    <w:rsid w:val="00C360AB"/>
    <w:rsid w:val="00C36457"/>
    <w:rsid w:val="00C36F4F"/>
    <w:rsid w:val="00C3741E"/>
    <w:rsid w:val="00C37985"/>
    <w:rsid w:val="00C37A5E"/>
    <w:rsid w:val="00C40B7B"/>
    <w:rsid w:val="00C412EC"/>
    <w:rsid w:val="00C41503"/>
    <w:rsid w:val="00C42973"/>
    <w:rsid w:val="00C42B80"/>
    <w:rsid w:val="00C433DB"/>
    <w:rsid w:val="00C43D05"/>
    <w:rsid w:val="00C4481D"/>
    <w:rsid w:val="00C44CD1"/>
    <w:rsid w:val="00C4567E"/>
    <w:rsid w:val="00C45837"/>
    <w:rsid w:val="00C46325"/>
    <w:rsid w:val="00C47EE3"/>
    <w:rsid w:val="00C51942"/>
    <w:rsid w:val="00C519E2"/>
    <w:rsid w:val="00C51B40"/>
    <w:rsid w:val="00C51C35"/>
    <w:rsid w:val="00C51E54"/>
    <w:rsid w:val="00C51F1F"/>
    <w:rsid w:val="00C522FE"/>
    <w:rsid w:val="00C526CF"/>
    <w:rsid w:val="00C52BC2"/>
    <w:rsid w:val="00C53903"/>
    <w:rsid w:val="00C53B02"/>
    <w:rsid w:val="00C5405E"/>
    <w:rsid w:val="00C545D0"/>
    <w:rsid w:val="00C60862"/>
    <w:rsid w:val="00C60F07"/>
    <w:rsid w:val="00C61222"/>
    <w:rsid w:val="00C61486"/>
    <w:rsid w:val="00C61C20"/>
    <w:rsid w:val="00C623A5"/>
    <w:rsid w:val="00C62724"/>
    <w:rsid w:val="00C63363"/>
    <w:rsid w:val="00C634FF"/>
    <w:rsid w:val="00C64182"/>
    <w:rsid w:val="00C64EB0"/>
    <w:rsid w:val="00C64EF4"/>
    <w:rsid w:val="00C64F62"/>
    <w:rsid w:val="00C6558C"/>
    <w:rsid w:val="00C656DE"/>
    <w:rsid w:val="00C65B53"/>
    <w:rsid w:val="00C65E89"/>
    <w:rsid w:val="00C661E4"/>
    <w:rsid w:val="00C6665A"/>
    <w:rsid w:val="00C66D55"/>
    <w:rsid w:val="00C67382"/>
    <w:rsid w:val="00C676B7"/>
    <w:rsid w:val="00C67907"/>
    <w:rsid w:val="00C707BE"/>
    <w:rsid w:val="00C708C8"/>
    <w:rsid w:val="00C70CC0"/>
    <w:rsid w:val="00C71F00"/>
    <w:rsid w:val="00C72D1C"/>
    <w:rsid w:val="00C734A1"/>
    <w:rsid w:val="00C73B8C"/>
    <w:rsid w:val="00C73C11"/>
    <w:rsid w:val="00C7496B"/>
    <w:rsid w:val="00C74AC3"/>
    <w:rsid w:val="00C74B99"/>
    <w:rsid w:val="00C75044"/>
    <w:rsid w:val="00C75873"/>
    <w:rsid w:val="00C75AD2"/>
    <w:rsid w:val="00C75F51"/>
    <w:rsid w:val="00C7658E"/>
    <w:rsid w:val="00C76787"/>
    <w:rsid w:val="00C77672"/>
    <w:rsid w:val="00C77E44"/>
    <w:rsid w:val="00C77F96"/>
    <w:rsid w:val="00C800FF"/>
    <w:rsid w:val="00C806BC"/>
    <w:rsid w:val="00C80769"/>
    <w:rsid w:val="00C80EFF"/>
    <w:rsid w:val="00C81811"/>
    <w:rsid w:val="00C81CAF"/>
    <w:rsid w:val="00C8234E"/>
    <w:rsid w:val="00C8254D"/>
    <w:rsid w:val="00C829C0"/>
    <w:rsid w:val="00C82A59"/>
    <w:rsid w:val="00C8399D"/>
    <w:rsid w:val="00C84156"/>
    <w:rsid w:val="00C85872"/>
    <w:rsid w:val="00C8587F"/>
    <w:rsid w:val="00C865C7"/>
    <w:rsid w:val="00C876A9"/>
    <w:rsid w:val="00C91A95"/>
    <w:rsid w:val="00C92113"/>
    <w:rsid w:val="00C92E58"/>
    <w:rsid w:val="00C9302F"/>
    <w:rsid w:val="00C933D4"/>
    <w:rsid w:val="00C93A45"/>
    <w:rsid w:val="00C947F8"/>
    <w:rsid w:val="00C94ABB"/>
    <w:rsid w:val="00C94FA4"/>
    <w:rsid w:val="00C957B0"/>
    <w:rsid w:val="00C9585E"/>
    <w:rsid w:val="00C9591E"/>
    <w:rsid w:val="00C95A29"/>
    <w:rsid w:val="00C96AA8"/>
    <w:rsid w:val="00C971AA"/>
    <w:rsid w:val="00C97CCE"/>
    <w:rsid w:val="00CA1999"/>
    <w:rsid w:val="00CA3A64"/>
    <w:rsid w:val="00CA4599"/>
    <w:rsid w:val="00CA4723"/>
    <w:rsid w:val="00CA4C62"/>
    <w:rsid w:val="00CA5A6D"/>
    <w:rsid w:val="00CA5BDD"/>
    <w:rsid w:val="00CA6DBE"/>
    <w:rsid w:val="00CA7135"/>
    <w:rsid w:val="00CA72F9"/>
    <w:rsid w:val="00CA74A9"/>
    <w:rsid w:val="00CA74CA"/>
    <w:rsid w:val="00CA79F9"/>
    <w:rsid w:val="00CA7DAB"/>
    <w:rsid w:val="00CA7F72"/>
    <w:rsid w:val="00CB0A0D"/>
    <w:rsid w:val="00CB13AE"/>
    <w:rsid w:val="00CB14B1"/>
    <w:rsid w:val="00CB170D"/>
    <w:rsid w:val="00CB2448"/>
    <w:rsid w:val="00CB2F7E"/>
    <w:rsid w:val="00CB3D4E"/>
    <w:rsid w:val="00CB49D4"/>
    <w:rsid w:val="00CB49D9"/>
    <w:rsid w:val="00CB641C"/>
    <w:rsid w:val="00CB7D51"/>
    <w:rsid w:val="00CC029F"/>
    <w:rsid w:val="00CC16B2"/>
    <w:rsid w:val="00CC1EC7"/>
    <w:rsid w:val="00CC3BEA"/>
    <w:rsid w:val="00CC3C71"/>
    <w:rsid w:val="00CC491E"/>
    <w:rsid w:val="00CC4B1A"/>
    <w:rsid w:val="00CC6903"/>
    <w:rsid w:val="00CC71F0"/>
    <w:rsid w:val="00CC7F0C"/>
    <w:rsid w:val="00CD00BB"/>
    <w:rsid w:val="00CD0FE5"/>
    <w:rsid w:val="00CD1CDE"/>
    <w:rsid w:val="00CD1E0F"/>
    <w:rsid w:val="00CD2112"/>
    <w:rsid w:val="00CD2B20"/>
    <w:rsid w:val="00CD3203"/>
    <w:rsid w:val="00CD3C1B"/>
    <w:rsid w:val="00CD3D3C"/>
    <w:rsid w:val="00CD3D63"/>
    <w:rsid w:val="00CD437B"/>
    <w:rsid w:val="00CD45A7"/>
    <w:rsid w:val="00CD4C11"/>
    <w:rsid w:val="00CD532B"/>
    <w:rsid w:val="00CD6253"/>
    <w:rsid w:val="00CD66F7"/>
    <w:rsid w:val="00CD6822"/>
    <w:rsid w:val="00CD769A"/>
    <w:rsid w:val="00CD76A7"/>
    <w:rsid w:val="00CD78F9"/>
    <w:rsid w:val="00CD7A52"/>
    <w:rsid w:val="00CD7FDC"/>
    <w:rsid w:val="00CE03D4"/>
    <w:rsid w:val="00CE0428"/>
    <w:rsid w:val="00CE04A2"/>
    <w:rsid w:val="00CE0DDD"/>
    <w:rsid w:val="00CE1B64"/>
    <w:rsid w:val="00CE252F"/>
    <w:rsid w:val="00CE296B"/>
    <w:rsid w:val="00CE3269"/>
    <w:rsid w:val="00CE3D22"/>
    <w:rsid w:val="00CE4193"/>
    <w:rsid w:val="00CE436C"/>
    <w:rsid w:val="00CE476E"/>
    <w:rsid w:val="00CE4809"/>
    <w:rsid w:val="00CE542E"/>
    <w:rsid w:val="00CE692E"/>
    <w:rsid w:val="00CE701F"/>
    <w:rsid w:val="00CF073F"/>
    <w:rsid w:val="00CF0CCF"/>
    <w:rsid w:val="00CF127D"/>
    <w:rsid w:val="00CF1CAB"/>
    <w:rsid w:val="00CF1CB6"/>
    <w:rsid w:val="00CF327D"/>
    <w:rsid w:val="00CF37B3"/>
    <w:rsid w:val="00CF3FD2"/>
    <w:rsid w:val="00CF6351"/>
    <w:rsid w:val="00CF7259"/>
    <w:rsid w:val="00CF7EF7"/>
    <w:rsid w:val="00D00825"/>
    <w:rsid w:val="00D00894"/>
    <w:rsid w:val="00D00C3D"/>
    <w:rsid w:val="00D00DF9"/>
    <w:rsid w:val="00D029EC"/>
    <w:rsid w:val="00D03124"/>
    <w:rsid w:val="00D05E22"/>
    <w:rsid w:val="00D06206"/>
    <w:rsid w:val="00D06C5D"/>
    <w:rsid w:val="00D07648"/>
    <w:rsid w:val="00D10213"/>
    <w:rsid w:val="00D110AB"/>
    <w:rsid w:val="00D12721"/>
    <w:rsid w:val="00D12AB4"/>
    <w:rsid w:val="00D12D8F"/>
    <w:rsid w:val="00D12E5B"/>
    <w:rsid w:val="00D12F8D"/>
    <w:rsid w:val="00D145B7"/>
    <w:rsid w:val="00D15132"/>
    <w:rsid w:val="00D162CC"/>
    <w:rsid w:val="00D16AA8"/>
    <w:rsid w:val="00D16B94"/>
    <w:rsid w:val="00D16C04"/>
    <w:rsid w:val="00D21BBF"/>
    <w:rsid w:val="00D22268"/>
    <w:rsid w:val="00D2323F"/>
    <w:rsid w:val="00D23590"/>
    <w:rsid w:val="00D23E0C"/>
    <w:rsid w:val="00D2403A"/>
    <w:rsid w:val="00D245D8"/>
    <w:rsid w:val="00D250B7"/>
    <w:rsid w:val="00D254F5"/>
    <w:rsid w:val="00D25A40"/>
    <w:rsid w:val="00D25AAA"/>
    <w:rsid w:val="00D2625A"/>
    <w:rsid w:val="00D27582"/>
    <w:rsid w:val="00D27657"/>
    <w:rsid w:val="00D305C4"/>
    <w:rsid w:val="00D30A90"/>
    <w:rsid w:val="00D3114C"/>
    <w:rsid w:val="00D313BF"/>
    <w:rsid w:val="00D315EE"/>
    <w:rsid w:val="00D31823"/>
    <w:rsid w:val="00D31A53"/>
    <w:rsid w:val="00D3318D"/>
    <w:rsid w:val="00D35C3F"/>
    <w:rsid w:val="00D361EA"/>
    <w:rsid w:val="00D375B9"/>
    <w:rsid w:val="00D37F96"/>
    <w:rsid w:val="00D401D1"/>
    <w:rsid w:val="00D403A0"/>
    <w:rsid w:val="00D4086D"/>
    <w:rsid w:val="00D41926"/>
    <w:rsid w:val="00D41D0B"/>
    <w:rsid w:val="00D420CC"/>
    <w:rsid w:val="00D42286"/>
    <w:rsid w:val="00D423D7"/>
    <w:rsid w:val="00D43969"/>
    <w:rsid w:val="00D442BE"/>
    <w:rsid w:val="00D44476"/>
    <w:rsid w:val="00D44572"/>
    <w:rsid w:val="00D44670"/>
    <w:rsid w:val="00D4488B"/>
    <w:rsid w:val="00D449A9"/>
    <w:rsid w:val="00D45572"/>
    <w:rsid w:val="00D45B2F"/>
    <w:rsid w:val="00D47F12"/>
    <w:rsid w:val="00D503AC"/>
    <w:rsid w:val="00D50888"/>
    <w:rsid w:val="00D50A4D"/>
    <w:rsid w:val="00D50BBD"/>
    <w:rsid w:val="00D516C3"/>
    <w:rsid w:val="00D51A80"/>
    <w:rsid w:val="00D5234A"/>
    <w:rsid w:val="00D526CD"/>
    <w:rsid w:val="00D52F35"/>
    <w:rsid w:val="00D52FF0"/>
    <w:rsid w:val="00D5372C"/>
    <w:rsid w:val="00D543B8"/>
    <w:rsid w:val="00D54758"/>
    <w:rsid w:val="00D54ABD"/>
    <w:rsid w:val="00D54B43"/>
    <w:rsid w:val="00D55AB8"/>
    <w:rsid w:val="00D573E0"/>
    <w:rsid w:val="00D57DDD"/>
    <w:rsid w:val="00D57FA4"/>
    <w:rsid w:val="00D6013F"/>
    <w:rsid w:val="00D6018F"/>
    <w:rsid w:val="00D60B58"/>
    <w:rsid w:val="00D611AC"/>
    <w:rsid w:val="00D6135F"/>
    <w:rsid w:val="00D61739"/>
    <w:rsid w:val="00D617B7"/>
    <w:rsid w:val="00D6295F"/>
    <w:rsid w:val="00D63816"/>
    <w:rsid w:val="00D64DE5"/>
    <w:rsid w:val="00D65D73"/>
    <w:rsid w:val="00D669F8"/>
    <w:rsid w:val="00D66AA4"/>
    <w:rsid w:val="00D7047F"/>
    <w:rsid w:val="00D7102E"/>
    <w:rsid w:val="00D71533"/>
    <w:rsid w:val="00D71C76"/>
    <w:rsid w:val="00D7386A"/>
    <w:rsid w:val="00D73F0D"/>
    <w:rsid w:val="00D74128"/>
    <w:rsid w:val="00D75113"/>
    <w:rsid w:val="00D75471"/>
    <w:rsid w:val="00D7562D"/>
    <w:rsid w:val="00D7583C"/>
    <w:rsid w:val="00D75EA7"/>
    <w:rsid w:val="00D763EC"/>
    <w:rsid w:val="00D77910"/>
    <w:rsid w:val="00D809D2"/>
    <w:rsid w:val="00D80B59"/>
    <w:rsid w:val="00D8104C"/>
    <w:rsid w:val="00D81453"/>
    <w:rsid w:val="00D819A2"/>
    <w:rsid w:val="00D8289E"/>
    <w:rsid w:val="00D829D1"/>
    <w:rsid w:val="00D83492"/>
    <w:rsid w:val="00D8383F"/>
    <w:rsid w:val="00D83A6D"/>
    <w:rsid w:val="00D83D32"/>
    <w:rsid w:val="00D841EA"/>
    <w:rsid w:val="00D84271"/>
    <w:rsid w:val="00D845C7"/>
    <w:rsid w:val="00D8486C"/>
    <w:rsid w:val="00D8694F"/>
    <w:rsid w:val="00D875C6"/>
    <w:rsid w:val="00D876D6"/>
    <w:rsid w:val="00D87C1E"/>
    <w:rsid w:val="00D900B0"/>
    <w:rsid w:val="00D90812"/>
    <w:rsid w:val="00D9196D"/>
    <w:rsid w:val="00D9377D"/>
    <w:rsid w:val="00D94259"/>
    <w:rsid w:val="00D945B0"/>
    <w:rsid w:val="00D959B4"/>
    <w:rsid w:val="00D95BEA"/>
    <w:rsid w:val="00D96355"/>
    <w:rsid w:val="00D96CD2"/>
    <w:rsid w:val="00D97CDC"/>
    <w:rsid w:val="00DA094F"/>
    <w:rsid w:val="00DA27D8"/>
    <w:rsid w:val="00DA2E6A"/>
    <w:rsid w:val="00DA2EEC"/>
    <w:rsid w:val="00DA2F1B"/>
    <w:rsid w:val="00DA4DC9"/>
    <w:rsid w:val="00DA6697"/>
    <w:rsid w:val="00DA7500"/>
    <w:rsid w:val="00DA7D19"/>
    <w:rsid w:val="00DB1320"/>
    <w:rsid w:val="00DB179A"/>
    <w:rsid w:val="00DB1D69"/>
    <w:rsid w:val="00DB2267"/>
    <w:rsid w:val="00DB32C7"/>
    <w:rsid w:val="00DB4535"/>
    <w:rsid w:val="00DB4C0A"/>
    <w:rsid w:val="00DB53CC"/>
    <w:rsid w:val="00DB56C6"/>
    <w:rsid w:val="00DB59E8"/>
    <w:rsid w:val="00DB6BF2"/>
    <w:rsid w:val="00DC07A5"/>
    <w:rsid w:val="00DC0BDA"/>
    <w:rsid w:val="00DC14FB"/>
    <w:rsid w:val="00DC27FF"/>
    <w:rsid w:val="00DC378E"/>
    <w:rsid w:val="00DC3E30"/>
    <w:rsid w:val="00DC42FC"/>
    <w:rsid w:val="00DC47A5"/>
    <w:rsid w:val="00DC52D9"/>
    <w:rsid w:val="00DC57EA"/>
    <w:rsid w:val="00DC5F64"/>
    <w:rsid w:val="00DC627F"/>
    <w:rsid w:val="00DC65E2"/>
    <w:rsid w:val="00DC6F26"/>
    <w:rsid w:val="00DC6FAA"/>
    <w:rsid w:val="00DC70C5"/>
    <w:rsid w:val="00DC7130"/>
    <w:rsid w:val="00DC7550"/>
    <w:rsid w:val="00DC7950"/>
    <w:rsid w:val="00DC7C82"/>
    <w:rsid w:val="00DD0AFA"/>
    <w:rsid w:val="00DD1391"/>
    <w:rsid w:val="00DD16D9"/>
    <w:rsid w:val="00DD2494"/>
    <w:rsid w:val="00DD24D7"/>
    <w:rsid w:val="00DD2A1F"/>
    <w:rsid w:val="00DD2A28"/>
    <w:rsid w:val="00DD4B1C"/>
    <w:rsid w:val="00DD561D"/>
    <w:rsid w:val="00DD626B"/>
    <w:rsid w:val="00DD6440"/>
    <w:rsid w:val="00DD6925"/>
    <w:rsid w:val="00DD6A8C"/>
    <w:rsid w:val="00DD737D"/>
    <w:rsid w:val="00DE0131"/>
    <w:rsid w:val="00DE0589"/>
    <w:rsid w:val="00DE1AE0"/>
    <w:rsid w:val="00DE2277"/>
    <w:rsid w:val="00DE26FC"/>
    <w:rsid w:val="00DE2970"/>
    <w:rsid w:val="00DE2BFC"/>
    <w:rsid w:val="00DE3154"/>
    <w:rsid w:val="00DE3643"/>
    <w:rsid w:val="00DE38DA"/>
    <w:rsid w:val="00DE400D"/>
    <w:rsid w:val="00DE44F8"/>
    <w:rsid w:val="00DE5775"/>
    <w:rsid w:val="00DE5910"/>
    <w:rsid w:val="00DE5A36"/>
    <w:rsid w:val="00DE6393"/>
    <w:rsid w:val="00DE6B28"/>
    <w:rsid w:val="00DE7538"/>
    <w:rsid w:val="00DE7C71"/>
    <w:rsid w:val="00DF08B6"/>
    <w:rsid w:val="00DF17A2"/>
    <w:rsid w:val="00DF1C3C"/>
    <w:rsid w:val="00DF1FAB"/>
    <w:rsid w:val="00DF4CED"/>
    <w:rsid w:val="00DF5139"/>
    <w:rsid w:val="00DF5229"/>
    <w:rsid w:val="00DF5A25"/>
    <w:rsid w:val="00DF79E4"/>
    <w:rsid w:val="00DF79F2"/>
    <w:rsid w:val="00E00210"/>
    <w:rsid w:val="00E0050C"/>
    <w:rsid w:val="00E008E2"/>
    <w:rsid w:val="00E01055"/>
    <w:rsid w:val="00E015FC"/>
    <w:rsid w:val="00E01AC7"/>
    <w:rsid w:val="00E01F3B"/>
    <w:rsid w:val="00E02595"/>
    <w:rsid w:val="00E02EC2"/>
    <w:rsid w:val="00E0354F"/>
    <w:rsid w:val="00E04049"/>
    <w:rsid w:val="00E040E7"/>
    <w:rsid w:val="00E043BD"/>
    <w:rsid w:val="00E047BB"/>
    <w:rsid w:val="00E04BE8"/>
    <w:rsid w:val="00E05036"/>
    <w:rsid w:val="00E0665F"/>
    <w:rsid w:val="00E06681"/>
    <w:rsid w:val="00E07D9A"/>
    <w:rsid w:val="00E105A3"/>
    <w:rsid w:val="00E11A83"/>
    <w:rsid w:val="00E11F45"/>
    <w:rsid w:val="00E1287C"/>
    <w:rsid w:val="00E12B73"/>
    <w:rsid w:val="00E12F42"/>
    <w:rsid w:val="00E13653"/>
    <w:rsid w:val="00E13690"/>
    <w:rsid w:val="00E1371E"/>
    <w:rsid w:val="00E13B70"/>
    <w:rsid w:val="00E15C4F"/>
    <w:rsid w:val="00E15CAA"/>
    <w:rsid w:val="00E15EBB"/>
    <w:rsid w:val="00E16096"/>
    <w:rsid w:val="00E16F4D"/>
    <w:rsid w:val="00E17DEB"/>
    <w:rsid w:val="00E20044"/>
    <w:rsid w:val="00E20685"/>
    <w:rsid w:val="00E20F8E"/>
    <w:rsid w:val="00E21E61"/>
    <w:rsid w:val="00E22443"/>
    <w:rsid w:val="00E23236"/>
    <w:rsid w:val="00E235AB"/>
    <w:rsid w:val="00E23ECD"/>
    <w:rsid w:val="00E24DC9"/>
    <w:rsid w:val="00E25289"/>
    <w:rsid w:val="00E253BD"/>
    <w:rsid w:val="00E25AD9"/>
    <w:rsid w:val="00E25D2E"/>
    <w:rsid w:val="00E25EC8"/>
    <w:rsid w:val="00E264F4"/>
    <w:rsid w:val="00E26AF0"/>
    <w:rsid w:val="00E270C6"/>
    <w:rsid w:val="00E27250"/>
    <w:rsid w:val="00E272D6"/>
    <w:rsid w:val="00E2770F"/>
    <w:rsid w:val="00E27CA4"/>
    <w:rsid w:val="00E308DD"/>
    <w:rsid w:val="00E31440"/>
    <w:rsid w:val="00E31B9E"/>
    <w:rsid w:val="00E32270"/>
    <w:rsid w:val="00E325CA"/>
    <w:rsid w:val="00E325F5"/>
    <w:rsid w:val="00E32D86"/>
    <w:rsid w:val="00E3319F"/>
    <w:rsid w:val="00E332E9"/>
    <w:rsid w:val="00E341D0"/>
    <w:rsid w:val="00E34299"/>
    <w:rsid w:val="00E349AE"/>
    <w:rsid w:val="00E34A63"/>
    <w:rsid w:val="00E35A34"/>
    <w:rsid w:val="00E36024"/>
    <w:rsid w:val="00E3686F"/>
    <w:rsid w:val="00E3755E"/>
    <w:rsid w:val="00E37C79"/>
    <w:rsid w:val="00E400F2"/>
    <w:rsid w:val="00E4014B"/>
    <w:rsid w:val="00E4020A"/>
    <w:rsid w:val="00E4089E"/>
    <w:rsid w:val="00E40A74"/>
    <w:rsid w:val="00E40F28"/>
    <w:rsid w:val="00E43A4E"/>
    <w:rsid w:val="00E447D3"/>
    <w:rsid w:val="00E45EBA"/>
    <w:rsid w:val="00E46D75"/>
    <w:rsid w:val="00E473B9"/>
    <w:rsid w:val="00E47848"/>
    <w:rsid w:val="00E50AF7"/>
    <w:rsid w:val="00E51F61"/>
    <w:rsid w:val="00E52C13"/>
    <w:rsid w:val="00E52D3C"/>
    <w:rsid w:val="00E5428B"/>
    <w:rsid w:val="00E54390"/>
    <w:rsid w:val="00E55B6E"/>
    <w:rsid w:val="00E55D62"/>
    <w:rsid w:val="00E56930"/>
    <w:rsid w:val="00E56AF4"/>
    <w:rsid w:val="00E57100"/>
    <w:rsid w:val="00E572CB"/>
    <w:rsid w:val="00E612DD"/>
    <w:rsid w:val="00E6151C"/>
    <w:rsid w:val="00E615DE"/>
    <w:rsid w:val="00E61AF9"/>
    <w:rsid w:val="00E6273A"/>
    <w:rsid w:val="00E6367D"/>
    <w:rsid w:val="00E658E1"/>
    <w:rsid w:val="00E665DA"/>
    <w:rsid w:val="00E671D7"/>
    <w:rsid w:val="00E675E2"/>
    <w:rsid w:val="00E6786C"/>
    <w:rsid w:val="00E678A1"/>
    <w:rsid w:val="00E7060A"/>
    <w:rsid w:val="00E70FA4"/>
    <w:rsid w:val="00E714F7"/>
    <w:rsid w:val="00E716AB"/>
    <w:rsid w:val="00E726C4"/>
    <w:rsid w:val="00E72ACE"/>
    <w:rsid w:val="00E73352"/>
    <w:rsid w:val="00E747D2"/>
    <w:rsid w:val="00E75812"/>
    <w:rsid w:val="00E75BBC"/>
    <w:rsid w:val="00E75FF2"/>
    <w:rsid w:val="00E76AA1"/>
    <w:rsid w:val="00E76CB4"/>
    <w:rsid w:val="00E801EC"/>
    <w:rsid w:val="00E80F8C"/>
    <w:rsid w:val="00E82327"/>
    <w:rsid w:val="00E82361"/>
    <w:rsid w:val="00E83350"/>
    <w:rsid w:val="00E83DF9"/>
    <w:rsid w:val="00E843DE"/>
    <w:rsid w:val="00E85729"/>
    <w:rsid w:val="00E859AD"/>
    <w:rsid w:val="00E86022"/>
    <w:rsid w:val="00E87352"/>
    <w:rsid w:val="00E87403"/>
    <w:rsid w:val="00E87AC3"/>
    <w:rsid w:val="00E902C6"/>
    <w:rsid w:val="00E90356"/>
    <w:rsid w:val="00E90801"/>
    <w:rsid w:val="00E90B96"/>
    <w:rsid w:val="00E90BC9"/>
    <w:rsid w:val="00E9136B"/>
    <w:rsid w:val="00E91624"/>
    <w:rsid w:val="00E916F2"/>
    <w:rsid w:val="00E9176E"/>
    <w:rsid w:val="00E92016"/>
    <w:rsid w:val="00E92129"/>
    <w:rsid w:val="00E92879"/>
    <w:rsid w:val="00E928F4"/>
    <w:rsid w:val="00E92A30"/>
    <w:rsid w:val="00E933EF"/>
    <w:rsid w:val="00E9399E"/>
    <w:rsid w:val="00E93E42"/>
    <w:rsid w:val="00E944F9"/>
    <w:rsid w:val="00E9453A"/>
    <w:rsid w:val="00E94815"/>
    <w:rsid w:val="00E94C74"/>
    <w:rsid w:val="00E9507A"/>
    <w:rsid w:val="00E95F4B"/>
    <w:rsid w:val="00E96315"/>
    <w:rsid w:val="00E96D4A"/>
    <w:rsid w:val="00E96FE1"/>
    <w:rsid w:val="00E971EC"/>
    <w:rsid w:val="00E97355"/>
    <w:rsid w:val="00E97EE2"/>
    <w:rsid w:val="00EA0272"/>
    <w:rsid w:val="00EA2EC6"/>
    <w:rsid w:val="00EA3EC3"/>
    <w:rsid w:val="00EA3FE9"/>
    <w:rsid w:val="00EA414C"/>
    <w:rsid w:val="00EA4335"/>
    <w:rsid w:val="00EA4A03"/>
    <w:rsid w:val="00EA4E26"/>
    <w:rsid w:val="00EA5716"/>
    <w:rsid w:val="00EA7E7B"/>
    <w:rsid w:val="00EA7F08"/>
    <w:rsid w:val="00EB00CA"/>
    <w:rsid w:val="00EB04D2"/>
    <w:rsid w:val="00EB04E0"/>
    <w:rsid w:val="00EB226A"/>
    <w:rsid w:val="00EB229C"/>
    <w:rsid w:val="00EB25FA"/>
    <w:rsid w:val="00EB2886"/>
    <w:rsid w:val="00EB3104"/>
    <w:rsid w:val="00EB376F"/>
    <w:rsid w:val="00EB40A2"/>
    <w:rsid w:val="00EB4C10"/>
    <w:rsid w:val="00EB524F"/>
    <w:rsid w:val="00EB5D83"/>
    <w:rsid w:val="00EB6D11"/>
    <w:rsid w:val="00EB6F30"/>
    <w:rsid w:val="00EB72AE"/>
    <w:rsid w:val="00EB747E"/>
    <w:rsid w:val="00EB777A"/>
    <w:rsid w:val="00EC064A"/>
    <w:rsid w:val="00EC093A"/>
    <w:rsid w:val="00EC0C5F"/>
    <w:rsid w:val="00EC0D77"/>
    <w:rsid w:val="00EC11AC"/>
    <w:rsid w:val="00EC13C3"/>
    <w:rsid w:val="00EC2159"/>
    <w:rsid w:val="00EC2EA4"/>
    <w:rsid w:val="00EC3612"/>
    <w:rsid w:val="00EC4944"/>
    <w:rsid w:val="00EC4B1A"/>
    <w:rsid w:val="00EC4DC8"/>
    <w:rsid w:val="00EC5F3E"/>
    <w:rsid w:val="00EC6C93"/>
    <w:rsid w:val="00ED0154"/>
    <w:rsid w:val="00ED01B7"/>
    <w:rsid w:val="00ED163E"/>
    <w:rsid w:val="00ED2588"/>
    <w:rsid w:val="00ED2B5A"/>
    <w:rsid w:val="00ED2E0A"/>
    <w:rsid w:val="00ED3001"/>
    <w:rsid w:val="00ED3AC8"/>
    <w:rsid w:val="00ED4831"/>
    <w:rsid w:val="00ED4B3E"/>
    <w:rsid w:val="00ED4EC2"/>
    <w:rsid w:val="00ED4FF2"/>
    <w:rsid w:val="00ED645D"/>
    <w:rsid w:val="00ED6A16"/>
    <w:rsid w:val="00ED6A79"/>
    <w:rsid w:val="00ED6BCD"/>
    <w:rsid w:val="00ED73D4"/>
    <w:rsid w:val="00ED797E"/>
    <w:rsid w:val="00EE0095"/>
    <w:rsid w:val="00EE0D4A"/>
    <w:rsid w:val="00EE1349"/>
    <w:rsid w:val="00EE1B61"/>
    <w:rsid w:val="00EE2D00"/>
    <w:rsid w:val="00EE2FC5"/>
    <w:rsid w:val="00EE3317"/>
    <w:rsid w:val="00EE3817"/>
    <w:rsid w:val="00EE3BAA"/>
    <w:rsid w:val="00EE3E3A"/>
    <w:rsid w:val="00EE4804"/>
    <w:rsid w:val="00EE4D01"/>
    <w:rsid w:val="00EE5099"/>
    <w:rsid w:val="00EE540C"/>
    <w:rsid w:val="00EE63F7"/>
    <w:rsid w:val="00EE680C"/>
    <w:rsid w:val="00EE6CA3"/>
    <w:rsid w:val="00EF0020"/>
    <w:rsid w:val="00EF06AF"/>
    <w:rsid w:val="00EF159A"/>
    <w:rsid w:val="00EF28F9"/>
    <w:rsid w:val="00EF3382"/>
    <w:rsid w:val="00EF4377"/>
    <w:rsid w:val="00EF525E"/>
    <w:rsid w:val="00EF5E88"/>
    <w:rsid w:val="00EF6AEF"/>
    <w:rsid w:val="00EF6E15"/>
    <w:rsid w:val="00EF6EEC"/>
    <w:rsid w:val="00EF6F17"/>
    <w:rsid w:val="00EF6F32"/>
    <w:rsid w:val="00EF743D"/>
    <w:rsid w:val="00EF7DD1"/>
    <w:rsid w:val="00EF7F3B"/>
    <w:rsid w:val="00F004B7"/>
    <w:rsid w:val="00F004C5"/>
    <w:rsid w:val="00F0053F"/>
    <w:rsid w:val="00F00A80"/>
    <w:rsid w:val="00F01FE5"/>
    <w:rsid w:val="00F037C5"/>
    <w:rsid w:val="00F03FF3"/>
    <w:rsid w:val="00F040B4"/>
    <w:rsid w:val="00F0464D"/>
    <w:rsid w:val="00F04989"/>
    <w:rsid w:val="00F04D65"/>
    <w:rsid w:val="00F050DB"/>
    <w:rsid w:val="00F05896"/>
    <w:rsid w:val="00F05B83"/>
    <w:rsid w:val="00F05E15"/>
    <w:rsid w:val="00F0639B"/>
    <w:rsid w:val="00F0732B"/>
    <w:rsid w:val="00F07887"/>
    <w:rsid w:val="00F07A5D"/>
    <w:rsid w:val="00F10930"/>
    <w:rsid w:val="00F10B20"/>
    <w:rsid w:val="00F11381"/>
    <w:rsid w:val="00F12662"/>
    <w:rsid w:val="00F13729"/>
    <w:rsid w:val="00F13E7B"/>
    <w:rsid w:val="00F14062"/>
    <w:rsid w:val="00F14214"/>
    <w:rsid w:val="00F15085"/>
    <w:rsid w:val="00F15622"/>
    <w:rsid w:val="00F15A36"/>
    <w:rsid w:val="00F15BFC"/>
    <w:rsid w:val="00F15E17"/>
    <w:rsid w:val="00F16399"/>
    <w:rsid w:val="00F16497"/>
    <w:rsid w:val="00F1701B"/>
    <w:rsid w:val="00F204AE"/>
    <w:rsid w:val="00F206CC"/>
    <w:rsid w:val="00F22212"/>
    <w:rsid w:val="00F22B36"/>
    <w:rsid w:val="00F25CAD"/>
    <w:rsid w:val="00F276B0"/>
    <w:rsid w:val="00F30065"/>
    <w:rsid w:val="00F30287"/>
    <w:rsid w:val="00F30531"/>
    <w:rsid w:val="00F3314F"/>
    <w:rsid w:val="00F331CA"/>
    <w:rsid w:val="00F33260"/>
    <w:rsid w:val="00F33DF1"/>
    <w:rsid w:val="00F34122"/>
    <w:rsid w:val="00F3426F"/>
    <w:rsid w:val="00F3558D"/>
    <w:rsid w:val="00F355C2"/>
    <w:rsid w:val="00F35F4E"/>
    <w:rsid w:val="00F36415"/>
    <w:rsid w:val="00F37174"/>
    <w:rsid w:val="00F37204"/>
    <w:rsid w:val="00F37455"/>
    <w:rsid w:val="00F377F9"/>
    <w:rsid w:val="00F37F59"/>
    <w:rsid w:val="00F41860"/>
    <w:rsid w:val="00F41C44"/>
    <w:rsid w:val="00F421D4"/>
    <w:rsid w:val="00F42363"/>
    <w:rsid w:val="00F4242B"/>
    <w:rsid w:val="00F4257E"/>
    <w:rsid w:val="00F43337"/>
    <w:rsid w:val="00F43D39"/>
    <w:rsid w:val="00F45092"/>
    <w:rsid w:val="00F451C0"/>
    <w:rsid w:val="00F45F67"/>
    <w:rsid w:val="00F463DF"/>
    <w:rsid w:val="00F4658D"/>
    <w:rsid w:val="00F46984"/>
    <w:rsid w:val="00F46987"/>
    <w:rsid w:val="00F46B7C"/>
    <w:rsid w:val="00F47406"/>
    <w:rsid w:val="00F4746D"/>
    <w:rsid w:val="00F50218"/>
    <w:rsid w:val="00F50BE0"/>
    <w:rsid w:val="00F50EAF"/>
    <w:rsid w:val="00F511A5"/>
    <w:rsid w:val="00F512E7"/>
    <w:rsid w:val="00F518DB"/>
    <w:rsid w:val="00F521B0"/>
    <w:rsid w:val="00F5289B"/>
    <w:rsid w:val="00F5303D"/>
    <w:rsid w:val="00F53136"/>
    <w:rsid w:val="00F53771"/>
    <w:rsid w:val="00F53DA6"/>
    <w:rsid w:val="00F543D8"/>
    <w:rsid w:val="00F554A7"/>
    <w:rsid w:val="00F554E7"/>
    <w:rsid w:val="00F55750"/>
    <w:rsid w:val="00F5697A"/>
    <w:rsid w:val="00F600C7"/>
    <w:rsid w:val="00F60226"/>
    <w:rsid w:val="00F6102F"/>
    <w:rsid w:val="00F617F5"/>
    <w:rsid w:val="00F6185E"/>
    <w:rsid w:val="00F61C5E"/>
    <w:rsid w:val="00F628AD"/>
    <w:rsid w:val="00F62C1A"/>
    <w:rsid w:val="00F6325D"/>
    <w:rsid w:val="00F64057"/>
    <w:rsid w:val="00F6415C"/>
    <w:rsid w:val="00F64455"/>
    <w:rsid w:val="00F65001"/>
    <w:rsid w:val="00F65383"/>
    <w:rsid w:val="00F653ED"/>
    <w:rsid w:val="00F656EA"/>
    <w:rsid w:val="00F6619D"/>
    <w:rsid w:val="00F665A8"/>
    <w:rsid w:val="00F66EC0"/>
    <w:rsid w:val="00F67F65"/>
    <w:rsid w:val="00F70054"/>
    <w:rsid w:val="00F70447"/>
    <w:rsid w:val="00F7143F"/>
    <w:rsid w:val="00F71811"/>
    <w:rsid w:val="00F719DD"/>
    <w:rsid w:val="00F71DB4"/>
    <w:rsid w:val="00F72139"/>
    <w:rsid w:val="00F72341"/>
    <w:rsid w:val="00F72A1C"/>
    <w:rsid w:val="00F72BCB"/>
    <w:rsid w:val="00F73729"/>
    <w:rsid w:val="00F74D4D"/>
    <w:rsid w:val="00F75181"/>
    <w:rsid w:val="00F75419"/>
    <w:rsid w:val="00F76178"/>
    <w:rsid w:val="00F7661E"/>
    <w:rsid w:val="00F76642"/>
    <w:rsid w:val="00F76A11"/>
    <w:rsid w:val="00F77AF7"/>
    <w:rsid w:val="00F80935"/>
    <w:rsid w:val="00F81874"/>
    <w:rsid w:val="00F81882"/>
    <w:rsid w:val="00F82B5C"/>
    <w:rsid w:val="00F83490"/>
    <w:rsid w:val="00F842D4"/>
    <w:rsid w:val="00F86965"/>
    <w:rsid w:val="00F86FB0"/>
    <w:rsid w:val="00F90F22"/>
    <w:rsid w:val="00F9141E"/>
    <w:rsid w:val="00F914C9"/>
    <w:rsid w:val="00F91A17"/>
    <w:rsid w:val="00F920F4"/>
    <w:rsid w:val="00F92428"/>
    <w:rsid w:val="00F92D50"/>
    <w:rsid w:val="00F9409F"/>
    <w:rsid w:val="00F943D4"/>
    <w:rsid w:val="00F95226"/>
    <w:rsid w:val="00F952A9"/>
    <w:rsid w:val="00F955C3"/>
    <w:rsid w:val="00F96220"/>
    <w:rsid w:val="00F9645C"/>
    <w:rsid w:val="00F964A4"/>
    <w:rsid w:val="00F96943"/>
    <w:rsid w:val="00FA0424"/>
    <w:rsid w:val="00FA36F2"/>
    <w:rsid w:val="00FA3E19"/>
    <w:rsid w:val="00FA3F3B"/>
    <w:rsid w:val="00FA4294"/>
    <w:rsid w:val="00FA4F00"/>
    <w:rsid w:val="00FA4F54"/>
    <w:rsid w:val="00FA4FCF"/>
    <w:rsid w:val="00FA564E"/>
    <w:rsid w:val="00FA5D7C"/>
    <w:rsid w:val="00FA640A"/>
    <w:rsid w:val="00FA7144"/>
    <w:rsid w:val="00FA77A5"/>
    <w:rsid w:val="00FB2EE6"/>
    <w:rsid w:val="00FB30B1"/>
    <w:rsid w:val="00FB5C62"/>
    <w:rsid w:val="00FB640B"/>
    <w:rsid w:val="00FC0B3E"/>
    <w:rsid w:val="00FC0C74"/>
    <w:rsid w:val="00FC0D42"/>
    <w:rsid w:val="00FC25D1"/>
    <w:rsid w:val="00FC279C"/>
    <w:rsid w:val="00FC2D3D"/>
    <w:rsid w:val="00FC519F"/>
    <w:rsid w:val="00FC5857"/>
    <w:rsid w:val="00FC612A"/>
    <w:rsid w:val="00FC7156"/>
    <w:rsid w:val="00FD0C54"/>
    <w:rsid w:val="00FD0F63"/>
    <w:rsid w:val="00FD111C"/>
    <w:rsid w:val="00FD1E8D"/>
    <w:rsid w:val="00FD2140"/>
    <w:rsid w:val="00FD26C9"/>
    <w:rsid w:val="00FD2810"/>
    <w:rsid w:val="00FD3174"/>
    <w:rsid w:val="00FD326C"/>
    <w:rsid w:val="00FD366A"/>
    <w:rsid w:val="00FD5E25"/>
    <w:rsid w:val="00FD77E7"/>
    <w:rsid w:val="00FD7D0B"/>
    <w:rsid w:val="00FE0C50"/>
    <w:rsid w:val="00FE1EF6"/>
    <w:rsid w:val="00FE226A"/>
    <w:rsid w:val="00FE2C57"/>
    <w:rsid w:val="00FE3375"/>
    <w:rsid w:val="00FE3588"/>
    <w:rsid w:val="00FE4660"/>
    <w:rsid w:val="00FE4969"/>
    <w:rsid w:val="00FE4CDD"/>
    <w:rsid w:val="00FE6650"/>
    <w:rsid w:val="00FE6866"/>
    <w:rsid w:val="00FE6885"/>
    <w:rsid w:val="00FE69AC"/>
    <w:rsid w:val="00FE79BF"/>
    <w:rsid w:val="00FF0B71"/>
    <w:rsid w:val="00FF11B1"/>
    <w:rsid w:val="00FF11CE"/>
    <w:rsid w:val="00FF2759"/>
    <w:rsid w:val="00FF29B3"/>
    <w:rsid w:val="00FF30A4"/>
    <w:rsid w:val="00FF31D2"/>
    <w:rsid w:val="00FF55E2"/>
    <w:rsid w:val="00FF5844"/>
    <w:rsid w:val="00FF5A10"/>
    <w:rsid w:val="00FF68D1"/>
    <w:rsid w:val="00FF6A3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07CB199B"/>
  <w15:docId w15:val="{8C810CE7-FD8C-4216-BD0D-0F6E6712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A6D"/>
  </w:style>
  <w:style w:type="paragraph" w:styleId="Ttulo2">
    <w:name w:val="heading 2"/>
    <w:basedOn w:val="Normal"/>
    <w:link w:val="Ttulo2Car"/>
    <w:uiPriority w:val="9"/>
    <w:qFormat/>
    <w:rsid w:val="00D83A6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D83A6D"/>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tulo2Car">
    <w:name w:val="Título 2 Car"/>
    <w:basedOn w:val="Fuentedeprrafopredeter"/>
    <w:link w:val="Ttulo2"/>
    <w:uiPriority w:val="9"/>
    <w:rsid w:val="00D83A6D"/>
    <w:rPr>
      <w:rFonts w:ascii="Times New Roman" w:eastAsia="Times New Roman" w:hAnsi="Times New Roman" w:cs="Times New Roman"/>
      <w:b/>
      <w:bCs/>
      <w:sz w:val="36"/>
      <w:szCs w:val="36"/>
      <w:lang w:eastAsia="es-MX"/>
    </w:rPr>
  </w:style>
  <w:style w:type="paragraph" w:styleId="Prrafodelista">
    <w:name w:val="List Paragraph"/>
    <w:aliases w:val="4 Párrafo de lista,Figuras,5.9.1,Colorful List - Accent 11,Lista vistosa - Énfasis 11,TítuloB,Titulo dentro de tabla,titulo 4,TITULO 11,Párrafo de lista7,foto,Resultando Lista"/>
    <w:basedOn w:val="Normal"/>
    <w:link w:val="PrrafodelistaCar"/>
    <w:uiPriority w:val="34"/>
    <w:qFormat/>
    <w:rsid w:val="00691358"/>
    <w:pPr>
      <w:ind w:left="720"/>
      <w:contextualSpacing/>
    </w:pPr>
  </w:style>
  <w:style w:type="character" w:customStyle="1" w:styleId="PrrafodelistaCar">
    <w:name w:val="Párrafo de lista Car"/>
    <w:aliases w:val="4 Párrafo de lista Car,Figuras Car,5.9.1 Car,Colorful List - Accent 11 Car,Lista vistosa - Énfasis 11 Car,TítuloB Car,Titulo dentro de tabla Car,titulo 4 Car,TITULO 11 Car,Párrafo de lista7 Car,foto Car,Resultando Lista Car"/>
    <w:basedOn w:val="Fuentedeprrafopredeter"/>
    <w:link w:val="Prrafodelista"/>
    <w:uiPriority w:val="34"/>
    <w:locked/>
    <w:rsid w:val="004337CF"/>
  </w:style>
  <w:style w:type="character" w:styleId="Refdecomentario">
    <w:name w:val="annotation reference"/>
    <w:basedOn w:val="Fuentedeprrafopredeter"/>
    <w:uiPriority w:val="99"/>
    <w:semiHidden/>
    <w:unhideWhenUsed/>
    <w:rsid w:val="00005E95"/>
    <w:rPr>
      <w:sz w:val="16"/>
      <w:szCs w:val="16"/>
    </w:rPr>
  </w:style>
  <w:style w:type="paragraph" w:styleId="Textocomentario">
    <w:name w:val="annotation text"/>
    <w:basedOn w:val="Normal"/>
    <w:link w:val="TextocomentarioCar"/>
    <w:uiPriority w:val="99"/>
    <w:semiHidden/>
    <w:unhideWhenUsed/>
    <w:rsid w:val="00005E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5E95"/>
    <w:rPr>
      <w:sz w:val="20"/>
      <w:szCs w:val="20"/>
    </w:rPr>
  </w:style>
  <w:style w:type="paragraph" w:styleId="Asuntodelcomentario">
    <w:name w:val="annotation subject"/>
    <w:basedOn w:val="Textocomentario"/>
    <w:next w:val="Textocomentario"/>
    <w:link w:val="AsuntodelcomentarioCar"/>
    <w:uiPriority w:val="99"/>
    <w:semiHidden/>
    <w:unhideWhenUsed/>
    <w:rsid w:val="00005E95"/>
    <w:rPr>
      <w:b/>
      <w:bCs/>
    </w:rPr>
  </w:style>
  <w:style w:type="character" w:customStyle="1" w:styleId="AsuntodelcomentarioCar">
    <w:name w:val="Asunto del comentario Car"/>
    <w:basedOn w:val="TextocomentarioCar"/>
    <w:link w:val="Asuntodelcomentario"/>
    <w:uiPriority w:val="99"/>
    <w:semiHidden/>
    <w:rsid w:val="00005E95"/>
    <w:rPr>
      <w:b/>
      <w:bCs/>
      <w:sz w:val="20"/>
      <w:szCs w:val="20"/>
    </w:rPr>
  </w:style>
  <w:style w:type="paragraph" w:styleId="Textodeglobo">
    <w:name w:val="Balloon Text"/>
    <w:basedOn w:val="Normal"/>
    <w:link w:val="TextodegloboCar"/>
    <w:uiPriority w:val="99"/>
    <w:semiHidden/>
    <w:unhideWhenUsed/>
    <w:rsid w:val="00005E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E95"/>
    <w:rPr>
      <w:rFonts w:ascii="Segoe UI" w:hAnsi="Segoe UI" w:cs="Segoe UI"/>
      <w:sz w:val="18"/>
      <w:szCs w:val="18"/>
    </w:rPr>
  </w:style>
  <w:style w:type="paragraph" w:styleId="Encabezado">
    <w:name w:val="header"/>
    <w:basedOn w:val="Normal"/>
    <w:link w:val="EncabezadoCar"/>
    <w:uiPriority w:val="99"/>
    <w:unhideWhenUsed/>
    <w:rsid w:val="00445A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5A6B"/>
  </w:style>
  <w:style w:type="paragraph" w:styleId="Piedepgina">
    <w:name w:val="footer"/>
    <w:basedOn w:val="Normal"/>
    <w:link w:val="PiedepginaCar"/>
    <w:uiPriority w:val="99"/>
    <w:unhideWhenUsed/>
    <w:rsid w:val="00445A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A6B"/>
  </w:style>
  <w:style w:type="paragraph" w:customStyle="1" w:styleId="Texto0">
    <w:name w:val="Texto"/>
    <w:basedOn w:val="Normal"/>
    <w:link w:val="TextoCar"/>
    <w:rsid w:val="008B3D0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8B3D0D"/>
    <w:rPr>
      <w:rFonts w:ascii="Arial" w:eastAsia="Times New Roman" w:hAnsi="Arial" w:cs="Arial"/>
      <w:sz w:val="18"/>
      <w:szCs w:val="20"/>
      <w:lang w:val="es-ES" w:eastAsia="es-ES"/>
    </w:rPr>
  </w:style>
  <w:style w:type="paragraph" w:styleId="Revisin">
    <w:name w:val="Revision"/>
    <w:hidden/>
    <w:uiPriority w:val="99"/>
    <w:semiHidden/>
    <w:rsid w:val="00D875C6"/>
    <w:pPr>
      <w:spacing w:after="0" w:line="240" w:lineRule="auto"/>
    </w:pPr>
  </w:style>
  <w:style w:type="paragraph" w:customStyle="1" w:styleId="Default">
    <w:name w:val="Default"/>
    <w:rsid w:val="007B18E3"/>
    <w:pPr>
      <w:autoSpaceDE w:val="0"/>
      <w:autoSpaceDN w:val="0"/>
      <w:adjustRightInd w:val="0"/>
      <w:spacing w:after="0" w:line="240" w:lineRule="auto"/>
    </w:pPr>
    <w:rPr>
      <w:rFonts w:ascii="Arial" w:hAnsi="Arial" w:cs="Arial"/>
      <w:color w:val="000000"/>
      <w:sz w:val="24"/>
      <w:szCs w:val="24"/>
    </w:rPr>
  </w:style>
  <w:style w:type="paragraph" w:customStyle="1" w:styleId="ANOTACION">
    <w:name w:val="ANOTACION"/>
    <w:basedOn w:val="Normal"/>
    <w:link w:val="ANOTACIONCar"/>
    <w:rsid w:val="001F264C"/>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1F264C"/>
    <w:rPr>
      <w:rFonts w:ascii="Times New Roman" w:eastAsia="Times New Roman" w:hAnsi="Times New Roman"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19773">
      <w:bodyDiv w:val="1"/>
      <w:marLeft w:val="0"/>
      <w:marRight w:val="0"/>
      <w:marTop w:val="0"/>
      <w:marBottom w:val="0"/>
      <w:divBdr>
        <w:top w:val="none" w:sz="0" w:space="0" w:color="auto"/>
        <w:left w:val="none" w:sz="0" w:space="0" w:color="auto"/>
        <w:bottom w:val="none" w:sz="0" w:space="0" w:color="auto"/>
        <w:right w:val="none" w:sz="0" w:space="0" w:color="auto"/>
      </w:divBdr>
      <w:divsChild>
        <w:div w:id="1558542322">
          <w:marLeft w:val="0"/>
          <w:marRight w:val="0"/>
          <w:marTop w:val="0"/>
          <w:marBottom w:val="101"/>
          <w:divBdr>
            <w:top w:val="none" w:sz="0" w:space="0" w:color="auto"/>
            <w:left w:val="none" w:sz="0" w:space="0" w:color="auto"/>
            <w:bottom w:val="none" w:sz="0" w:space="0" w:color="auto"/>
            <w:right w:val="none" w:sz="0" w:space="0" w:color="auto"/>
          </w:divBdr>
        </w:div>
        <w:div w:id="568266673">
          <w:marLeft w:val="0"/>
          <w:marRight w:val="0"/>
          <w:marTop w:val="0"/>
          <w:marBottom w:val="101"/>
          <w:divBdr>
            <w:top w:val="none" w:sz="0" w:space="0" w:color="auto"/>
            <w:left w:val="none" w:sz="0" w:space="0" w:color="auto"/>
            <w:bottom w:val="none" w:sz="0" w:space="0" w:color="auto"/>
            <w:right w:val="none" w:sz="0" w:space="0" w:color="auto"/>
          </w:divBdr>
        </w:div>
      </w:divsChild>
    </w:div>
    <w:div w:id="29189928">
      <w:bodyDiv w:val="1"/>
      <w:marLeft w:val="0"/>
      <w:marRight w:val="0"/>
      <w:marTop w:val="0"/>
      <w:marBottom w:val="0"/>
      <w:divBdr>
        <w:top w:val="none" w:sz="0" w:space="0" w:color="auto"/>
        <w:left w:val="none" w:sz="0" w:space="0" w:color="auto"/>
        <w:bottom w:val="none" w:sz="0" w:space="0" w:color="auto"/>
        <w:right w:val="none" w:sz="0" w:space="0" w:color="auto"/>
      </w:divBdr>
    </w:div>
    <w:div w:id="52314449">
      <w:bodyDiv w:val="1"/>
      <w:marLeft w:val="0"/>
      <w:marRight w:val="0"/>
      <w:marTop w:val="0"/>
      <w:marBottom w:val="0"/>
      <w:divBdr>
        <w:top w:val="none" w:sz="0" w:space="0" w:color="auto"/>
        <w:left w:val="none" w:sz="0" w:space="0" w:color="auto"/>
        <w:bottom w:val="none" w:sz="0" w:space="0" w:color="auto"/>
        <w:right w:val="none" w:sz="0" w:space="0" w:color="auto"/>
      </w:divBdr>
    </w:div>
    <w:div w:id="53625890">
      <w:bodyDiv w:val="1"/>
      <w:marLeft w:val="0"/>
      <w:marRight w:val="0"/>
      <w:marTop w:val="0"/>
      <w:marBottom w:val="0"/>
      <w:divBdr>
        <w:top w:val="none" w:sz="0" w:space="0" w:color="auto"/>
        <w:left w:val="none" w:sz="0" w:space="0" w:color="auto"/>
        <w:bottom w:val="none" w:sz="0" w:space="0" w:color="auto"/>
        <w:right w:val="none" w:sz="0" w:space="0" w:color="auto"/>
      </w:divBdr>
      <w:divsChild>
        <w:div w:id="302782939">
          <w:marLeft w:val="0"/>
          <w:marRight w:val="0"/>
          <w:marTop w:val="0"/>
          <w:marBottom w:val="101"/>
          <w:divBdr>
            <w:top w:val="none" w:sz="0" w:space="0" w:color="auto"/>
            <w:left w:val="none" w:sz="0" w:space="0" w:color="auto"/>
            <w:bottom w:val="none" w:sz="0" w:space="0" w:color="auto"/>
            <w:right w:val="none" w:sz="0" w:space="0" w:color="auto"/>
          </w:divBdr>
        </w:div>
        <w:div w:id="2123649950">
          <w:marLeft w:val="0"/>
          <w:marRight w:val="0"/>
          <w:marTop w:val="0"/>
          <w:marBottom w:val="101"/>
          <w:divBdr>
            <w:top w:val="none" w:sz="0" w:space="0" w:color="auto"/>
            <w:left w:val="none" w:sz="0" w:space="0" w:color="auto"/>
            <w:bottom w:val="none" w:sz="0" w:space="0" w:color="auto"/>
            <w:right w:val="none" w:sz="0" w:space="0" w:color="auto"/>
          </w:divBdr>
        </w:div>
      </w:divsChild>
    </w:div>
    <w:div w:id="151677098">
      <w:bodyDiv w:val="1"/>
      <w:marLeft w:val="0"/>
      <w:marRight w:val="0"/>
      <w:marTop w:val="0"/>
      <w:marBottom w:val="0"/>
      <w:divBdr>
        <w:top w:val="none" w:sz="0" w:space="0" w:color="auto"/>
        <w:left w:val="none" w:sz="0" w:space="0" w:color="auto"/>
        <w:bottom w:val="none" w:sz="0" w:space="0" w:color="auto"/>
        <w:right w:val="none" w:sz="0" w:space="0" w:color="auto"/>
      </w:divBdr>
    </w:div>
    <w:div w:id="165169262">
      <w:bodyDiv w:val="1"/>
      <w:marLeft w:val="0"/>
      <w:marRight w:val="0"/>
      <w:marTop w:val="0"/>
      <w:marBottom w:val="0"/>
      <w:divBdr>
        <w:top w:val="none" w:sz="0" w:space="0" w:color="auto"/>
        <w:left w:val="none" w:sz="0" w:space="0" w:color="auto"/>
        <w:bottom w:val="none" w:sz="0" w:space="0" w:color="auto"/>
        <w:right w:val="none" w:sz="0" w:space="0" w:color="auto"/>
      </w:divBdr>
    </w:div>
    <w:div w:id="249508213">
      <w:bodyDiv w:val="1"/>
      <w:marLeft w:val="0"/>
      <w:marRight w:val="0"/>
      <w:marTop w:val="0"/>
      <w:marBottom w:val="0"/>
      <w:divBdr>
        <w:top w:val="none" w:sz="0" w:space="0" w:color="auto"/>
        <w:left w:val="none" w:sz="0" w:space="0" w:color="auto"/>
        <w:bottom w:val="none" w:sz="0" w:space="0" w:color="auto"/>
        <w:right w:val="none" w:sz="0" w:space="0" w:color="auto"/>
      </w:divBdr>
    </w:div>
    <w:div w:id="522011746">
      <w:bodyDiv w:val="1"/>
      <w:marLeft w:val="0"/>
      <w:marRight w:val="0"/>
      <w:marTop w:val="0"/>
      <w:marBottom w:val="0"/>
      <w:divBdr>
        <w:top w:val="none" w:sz="0" w:space="0" w:color="auto"/>
        <w:left w:val="none" w:sz="0" w:space="0" w:color="auto"/>
        <w:bottom w:val="none" w:sz="0" w:space="0" w:color="auto"/>
        <w:right w:val="none" w:sz="0" w:space="0" w:color="auto"/>
      </w:divBdr>
    </w:div>
    <w:div w:id="553934648">
      <w:bodyDiv w:val="1"/>
      <w:marLeft w:val="0"/>
      <w:marRight w:val="0"/>
      <w:marTop w:val="0"/>
      <w:marBottom w:val="0"/>
      <w:divBdr>
        <w:top w:val="none" w:sz="0" w:space="0" w:color="auto"/>
        <w:left w:val="none" w:sz="0" w:space="0" w:color="auto"/>
        <w:bottom w:val="none" w:sz="0" w:space="0" w:color="auto"/>
        <w:right w:val="none" w:sz="0" w:space="0" w:color="auto"/>
      </w:divBdr>
    </w:div>
    <w:div w:id="566301599">
      <w:bodyDiv w:val="1"/>
      <w:marLeft w:val="0"/>
      <w:marRight w:val="0"/>
      <w:marTop w:val="0"/>
      <w:marBottom w:val="0"/>
      <w:divBdr>
        <w:top w:val="none" w:sz="0" w:space="0" w:color="auto"/>
        <w:left w:val="none" w:sz="0" w:space="0" w:color="auto"/>
        <w:bottom w:val="none" w:sz="0" w:space="0" w:color="auto"/>
        <w:right w:val="none" w:sz="0" w:space="0" w:color="auto"/>
      </w:divBdr>
    </w:div>
    <w:div w:id="576285105">
      <w:bodyDiv w:val="1"/>
      <w:marLeft w:val="0"/>
      <w:marRight w:val="0"/>
      <w:marTop w:val="0"/>
      <w:marBottom w:val="0"/>
      <w:divBdr>
        <w:top w:val="none" w:sz="0" w:space="0" w:color="auto"/>
        <w:left w:val="none" w:sz="0" w:space="0" w:color="auto"/>
        <w:bottom w:val="none" w:sz="0" w:space="0" w:color="auto"/>
        <w:right w:val="none" w:sz="0" w:space="0" w:color="auto"/>
      </w:divBdr>
    </w:div>
    <w:div w:id="586382899">
      <w:bodyDiv w:val="1"/>
      <w:marLeft w:val="0"/>
      <w:marRight w:val="0"/>
      <w:marTop w:val="0"/>
      <w:marBottom w:val="0"/>
      <w:divBdr>
        <w:top w:val="none" w:sz="0" w:space="0" w:color="auto"/>
        <w:left w:val="none" w:sz="0" w:space="0" w:color="auto"/>
        <w:bottom w:val="none" w:sz="0" w:space="0" w:color="auto"/>
        <w:right w:val="none" w:sz="0" w:space="0" w:color="auto"/>
      </w:divBdr>
    </w:div>
    <w:div w:id="647783269">
      <w:bodyDiv w:val="1"/>
      <w:marLeft w:val="0"/>
      <w:marRight w:val="0"/>
      <w:marTop w:val="0"/>
      <w:marBottom w:val="0"/>
      <w:divBdr>
        <w:top w:val="none" w:sz="0" w:space="0" w:color="auto"/>
        <w:left w:val="none" w:sz="0" w:space="0" w:color="auto"/>
        <w:bottom w:val="none" w:sz="0" w:space="0" w:color="auto"/>
        <w:right w:val="none" w:sz="0" w:space="0" w:color="auto"/>
      </w:divBdr>
    </w:div>
    <w:div w:id="684289827">
      <w:bodyDiv w:val="1"/>
      <w:marLeft w:val="0"/>
      <w:marRight w:val="0"/>
      <w:marTop w:val="0"/>
      <w:marBottom w:val="0"/>
      <w:divBdr>
        <w:top w:val="none" w:sz="0" w:space="0" w:color="auto"/>
        <w:left w:val="none" w:sz="0" w:space="0" w:color="auto"/>
        <w:bottom w:val="none" w:sz="0" w:space="0" w:color="auto"/>
        <w:right w:val="none" w:sz="0" w:space="0" w:color="auto"/>
      </w:divBdr>
    </w:div>
    <w:div w:id="766926090">
      <w:bodyDiv w:val="1"/>
      <w:marLeft w:val="0"/>
      <w:marRight w:val="0"/>
      <w:marTop w:val="0"/>
      <w:marBottom w:val="0"/>
      <w:divBdr>
        <w:top w:val="none" w:sz="0" w:space="0" w:color="auto"/>
        <w:left w:val="none" w:sz="0" w:space="0" w:color="auto"/>
        <w:bottom w:val="none" w:sz="0" w:space="0" w:color="auto"/>
        <w:right w:val="none" w:sz="0" w:space="0" w:color="auto"/>
      </w:divBdr>
    </w:div>
    <w:div w:id="783616599">
      <w:bodyDiv w:val="1"/>
      <w:marLeft w:val="0"/>
      <w:marRight w:val="0"/>
      <w:marTop w:val="0"/>
      <w:marBottom w:val="0"/>
      <w:divBdr>
        <w:top w:val="none" w:sz="0" w:space="0" w:color="auto"/>
        <w:left w:val="none" w:sz="0" w:space="0" w:color="auto"/>
        <w:bottom w:val="none" w:sz="0" w:space="0" w:color="auto"/>
        <w:right w:val="none" w:sz="0" w:space="0" w:color="auto"/>
      </w:divBdr>
    </w:div>
    <w:div w:id="805702543">
      <w:bodyDiv w:val="1"/>
      <w:marLeft w:val="0"/>
      <w:marRight w:val="0"/>
      <w:marTop w:val="0"/>
      <w:marBottom w:val="0"/>
      <w:divBdr>
        <w:top w:val="none" w:sz="0" w:space="0" w:color="auto"/>
        <w:left w:val="none" w:sz="0" w:space="0" w:color="auto"/>
        <w:bottom w:val="none" w:sz="0" w:space="0" w:color="auto"/>
        <w:right w:val="none" w:sz="0" w:space="0" w:color="auto"/>
      </w:divBdr>
    </w:div>
    <w:div w:id="813914267">
      <w:bodyDiv w:val="1"/>
      <w:marLeft w:val="0"/>
      <w:marRight w:val="0"/>
      <w:marTop w:val="0"/>
      <w:marBottom w:val="0"/>
      <w:divBdr>
        <w:top w:val="none" w:sz="0" w:space="0" w:color="auto"/>
        <w:left w:val="none" w:sz="0" w:space="0" w:color="auto"/>
        <w:bottom w:val="none" w:sz="0" w:space="0" w:color="auto"/>
        <w:right w:val="none" w:sz="0" w:space="0" w:color="auto"/>
      </w:divBdr>
    </w:div>
    <w:div w:id="826672475">
      <w:bodyDiv w:val="1"/>
      <w:marLeft w:val="0"/>
      <w:marRight w:val="0"/>
      <w:marTop w:val="0"/>
      <w:marBottom w:val="0"/>
      <w:divBdr>
        <w:top w:val="none" w:sz="0" w:space="0" w:color="auto"/>
        <w:left w:val="none" w:sz="0" w:space="0" w:color="auto"/>
        <w:bottom w:val="none" w:sz="0" w:space="0" w:color="auto"/>
        <w:right w:val="none" w:sz="0" w:space="0" w:color="auto"/>
      </w:divBdr>
    </w:div>
    <w:div w:id="874734219">
      <w:bodyDiv w:val="1"/>
      <w:marLeft w:val="0"/>
      <w:marRight w:val="0"/>
      <w:marTop w:val="0"/>
      <w:marBottom w:val="0"/>
      <w:divBdr>
        <w:top w:val="none" w:sz="0" w:space="0" w:color="auto"/>
        <w:left w:val="none" w:sz="0" w:space="0" w:color="auto"/>
        <w:bottom w:val="none" w:sz="0" w:space="0" w:color="auto"/>
        <w:right w:val="none" w:sz="0" w:space="0" w:color="auto"/>
      </w:divBdr>
    </w:div>
    <w:div w:id="885288550">
      <w:bodyDiv w:val="1"/>
      <w:marLeft w:val="0"/>
      <w:marRight w:val="0"/>
      <w:marTop w:val="0"/>
      <w:marBottom w:val="0"/>
      <w:divBdr>
        <w:top w:val="none" w:sz="0" w:space="0" w:color="auto"/>
        <w:left w:val="none" w:sz="0" w:space="0" w:color="auto"/>
        <w:bottom w:val="none" w:sz="0" w:space="0" w:color="auto"/>
        <w:right w:val="none" w:sz="0" w:space="0" w:color="auto"/>
      </w:divBdr>
    </w:div>
    <w:div w:id="1242759697">
      <w:bodyDiv w:val="1"/>
      <w:marLeft w:val="0"/>
      <w:marRight w:val="0"/>
      <w:marTop w:val="0"/>
      <w:marBottom w:val="0"/>
      <w:divBdr>
        <w:top w:val="none" w:sz="0" w:space="0" w:color="auto"/>
        <w:left w:val="none" w:sz="0" w:space="0" w:color="auto"/>
        <w:bottom w:val="none" w:sz="0" w:space="0" w:color="auto"/>
        <w:right w:val="none" w:sz="0" w:space="0" w:color="auto"/>
      </w:divBdr>
    </w:div>
    <w:div w:id="1260257749">
      <w:bodyDiv w:val="1"/>
      <w:marLeft w:val="0"/>
      <w:marRight w:val="0"/>
      <w:marTop w:val="0"/>
      <w:marBottom w:val="0"/>
      <w:divBdr>
        <w:top w:val="none" w:sz="0" w:space="0" w:color="auto"/>
        <w:left w:val="none" w:sz="0" w:space="0" w:color="auto"/>
        <w:bottom w:val="none" w:sz="0" w:space="0" w:color="auto"/>
        <w:right w:val="none" w:sz="0" w:space="0" w:color="auto"/>
      </w:divBdr>
    </w:div>
    <w:div w:id="1281716932">
      <w:bodyDiv w:val="1"/>
      <w:marLeft w:val="0"/>
      <w:marRight w:val="0"/>
      <w:marTop w:val="0"/>
      <w:marBottom w:val="0"/>
      <w:divBdr>
        <w:top w:val="none" w:sz="0" w:space="0" w:color="auto"/>
        <w:left w:val="none" w:sz="0" w:space="0" w:color="auto"/>
        <w:bottom w:val="none" w:sz="0" w:space="0" w:color="auto"/>
        <w:right w:val="none" w:sz="0" w:space="0" w:color="auto"/>
      </w:divBdr>
    </w:div>
    <w:div w:id="1315186914">
      <w:bodyDiv w:val="1"/>
      <w:marLeft w:val="0"/>
      <w:marRight w:val="0"/>
      <w:marTop w:val="0"/>
      <w:marBottom w:val="0"/>
      <w:divBdr>
        <w:top w:val="none" w:sz="0" w:space="0" w:color="auto"/>
        <w:left w:val="none" w:sz="0" w:space="0" w:color="auto"/>
        <w:bottom w:val="none" w:sz="0" w:space="0" w:color="auto"/>
        <w:right w:val="none" w:sz="0" w:space="0" w:color="auto"/>
      </w:divBdr>
    </w:div>
    <w:div w:id="1328553375">
      <w:bodyDiv w:val="1"/>
      <w:marLeft w:val="0"/>
      <w:marRight w:val="0"/>
      <w:marTop w:val="0"/>
      <w:marBottom w:val="0"/>
      <w:divBdr>
        <w:top w:val="none" w:sz="0" w:space="0" w:color="auto"/>
        <w:left w:val="none" w:sz="0" w:space="0" w:color="auto"/>
        <w:bottom w:val="none" w:sz="0" w:space="0" w:color="auto"/>
        <w:right w:val="none" w:sz="0" w:space="0" w:color="auto"/>
      </w:divBdr>
    </w:div>
    <w:div w:id="1357120498">
      <w:bodyDiv w:val="1"/>
      <w:marLeft w:val="0"/>
      <w:marRight w:val="0"/>
      <w:marTop w:val="0"/>
      <w:marBottom w:val="0"/>
      <w:divBdr>
        <w:top w:val="none" w:sz="0" w:space="0" w:color="auto"/>
        <w:left w:val="none" w:sz="0" w:space="0" w:color="auto"/>
        <w:bottom w:val="none" w:sz="0" w:space="0" w:color="auto"/>
        <w:right w:val="none" w:sz="0" w:space="0" w:color="auto"/>
      </w:divBdr>
    </w:div>
    <w:div w:id="1366977079">
      <w:bodyDiv w:val="1"/>
      <w:marLeft w:val="0"/>
      <w:marRight w:val="0"/>
      <w:marTop w:val="0"/>
      <w:marBottom w:val="0"/>
      <w:divBdr>
        <w:top w:val="none" w:sz="0" w:space="0" w:color="auto"/>
        <w:left w:val="none" w:sz="0" w:space="0" w:color="auto"/>
        <w:bottom w:val="none" w:sz="0" w:space="0" w:color="auto"/>
        <w:right w:val="none" w:sz="0" w:space="0" w:color="auto"/>
      </w:divBdr>
    </w:div>
    <w:div w:id="1425304176">
      <w:bodyDiv w:val="1"/>
      <w:marLeft w:val="0"/>
      <w:marRight w:val="0"/>
      <w:marTop w:val="0"/>
      <w:marBottom w:val="0"/>
      <w:divBdr>
        <w:top w:val="none" w:sz="0" w:space="0" w:color="auto"/>
        <w:left w:val="none" w:sz="0" w:space="0" w:color="auto"/>
        <w:bottom w:val="none" w:sz="0" w:space="0" w:color="auto"/>
        <w:right w:val="none" w:sz="0" w:space="0" w:color="auto"/>
      </w:divBdr>
      <w:divsChild>
        <w:div w:id="2024549127">
          <w:marLeft w:val="0"/>
          <w:marRight w:val="0"/>
          <w:marTop w:val="0"/>
          <w:marBottom w:val="101"/>
          <w:divBdr>
            <w:top w:val="none" w:sz="0" w:space="0" w:color="auto"/>
            <w:left w:val="none" w:sz="0" w:space="0" w:color="auto"/>
            <w:bottom w:val="none" w:sz="0" w:space="0" w:color="auto"/>
            <w:right w:val="none" w:sz="0" w:space="0" w:color="auto"/>
          </w:divBdr>
        </w:div>
        <w:div w:id="1389912890">
          <w:marLeft w:val="0"/>
          <w:marRight w:val="0"/>
          <w:marTop w:val="0"/>
          <w:marBottom w:val="101"/>
          <w:divBdr>
            <w:top w:val="none" w:sz="0" w:space="0" w:color="auto"/>
            <w:left w:val="none" w:sz="0" w:space="0" w:color="auto"/>
            <w:bottom w:val="none" w:sz="0" w:space="0" w:color="auto"/>
            <w:right w:val="none" w:sz="0" w:space="0" w:color="auto"/>
          </w:divBdr>
        </w:div>
      </w:divsChild>
    </w:div>
    <w:div w:id="1500072204">
      <w:bodyDiv w:val="1"/>
      <w:marLeft w:val="0"/>
      <w:marRight w:val="0"/>
      <w:marTop w:val="0"/>
      <w:marBottom w:val="0"/>
      <w:divBdr>
        <w:top w:val="none" w:sz="0" w:space="0" w:color="auto"/>
        <w:left w:val="none" w:sz="0" w:space="0" w:color="auto"/>
        <w:bottom w:val="none" w:sz="0" w:space="0" w:color="auto"/>
        <w:right w:val="none" w:sz="0" w:space="0" w:color="auto"/>
      </w:divBdr>
      <w:divsChild>
        <w:div w:id="1007710594">
          <w:marLeft w:val="0"/>
          <w:marRight w:val="0"/>
          <w:marTop w:val="0"/>
          <w:marBottom w:val="101"/>
          <w:divBdr>
            <w:top w:val="none" w:sz="0" w:space="0" w:color="auto"/>
            <w:left w:val="none" w:sz="0" w:space="0" w:color="auto"/>
            <w:bottom w:val="none" w:sz="0" w:space="0" w:color="auto"/>
            <w:right w:val="none" w:sz="0" w:space="0" w:color="auto"/>
          </w:divBdr>
        </w:div>
        <w:div w:id="792821581">
          <w:marLeft w:val="0"/>
          <w:marRight w:val="0"/>
          <w:marTop w:val="0"/>
          <w:marBottom w:val="101"/>
          <w:divBdr>
            <w:top w:val="none" w:sz="0" w:space="0" w:color="auto"/>
            <w:left w:val="none" w:sz="0" w:space="0" w:color="auto"/>
            <w:bottom w:val="none" w:sz="0" w:space="0" w:color="auto"/>
            <w:right w:val="none" w:sz="0" w:space="0" w:color="auto"/>
          </w:divBdr>
        </w:div>
      </w:divsChild>
    </w:div>
    <w:div w:id="1523713025">
      <w:bodyDiv w:val="1"/>
      <w:marLeft w:val="0"/>
      <w:marRight w:val="0"/>
      <w:marTop w:val="0"/>
      <w:marBottom w:val="0"/>
      <w:divBdr>
        <w:top w:val="none" w:sz="0" w:space="0" w:color="auto"/>
        <w:left w:val="none" w:sz="0" w:space="0" w:color="auto"/>
        <w:bottom w:val="none" w:sz="0" w:space="0" w:color="auto"/>
        <w:right w:val="none" w:sz="0" w:space="0" w:color="auto"/>
      </w:divBdr>
    </w:div>
    <w:div w:id="1552154893">
      <w:bodyDiv w:val="1"/>
      <w:marLeft w:val="0"/>
      <w:marRight w:val="0"/>
      <w:marTop w:val="0"/>
      <w:marBottom w:val="0"/>
      <w:divBdr>
        <w:top w:val="none" w:sz="0" w:space="0" w:color="auto"/>
        <w:left w:val="none" w:sz="0" w:space="0" w:color="auto"/>
        <w:bottom w:val="none" w:sz="0" w:space="0" w:color="auto"/>
        <w:right w:val="none" w:sz="0" w:space="0" w:color="auto"/>
      </w:divBdr>
    </w:div>
    <w:div w:id="1566261409">
      <w:bodyDiv w:val="1"/>
      <w:marLeft w:val="0"/>
      <w:marRight w:val="0"/>
      <w:marTop w:val="0"/>
      <w:marBottom w:val="0"/>
      <w:divBdr>
        <w:top w:val="none" w:sz="0" w:space="0" w:color="auto"/>
        <w:left w:val="none" w:sz="0" w:space="0" w:color="auto"/>
        <w:bottom w:val="none" w:sz="0" w:space="0" w:color="auto"/>
        <w:right w:val="none" w:sz="0" w:space="0" w:color="auto"/>
      </w:divBdr>
    </w:div>
    <w:div w:id="1594121010">
      <w:bodyDiv w:val="1"/>
      <w:marLeft w:val="0"/>
      <w:marRight w:val="0"/>
      <w:marTop w:val="0"/>
      <w:marBottom w:val="0"/>
      <w:divBdr>
        <w:top w:val="none" w:sz="0" w:space="0" w:color="auto"/>
        <w:left w:val="none" w:sz="0" w:space="0" w:color="auto"/>
        <w:bottom w:val="none" w:sz="0" w:space="0" w:color="auto"/>
        <w:right w:val="none" w:sz="0" w:space="0" w:color="auto"/>
      </w:divBdr>
    </w:div>
    <w:div w:id="1660309031">
      <w:bodyDiv w:val="1"/>
      <w:marLeft w:val="0"/>
      <w:marRight w:val="0"/>
      <w:marTop w:val="0"/>
      <w:marBottom w:val="0"/>
      <w:divBdr>
        <w:top w:val="none" w:sz="0" w:space="0" w:color="auto"/>
        <w:left w:val="none" w:sz="0" w:space="0" w:color="auto"/>
        <w:bottom w:val="none" w:sz="0" w:space="0" w:color="auto"/>
        <w:right w:val="none" w:sz="0" w:space="0" w:color="auto"/>
      </w:divBdr>
    </w:div>
    <w:div w:id="1822305893">
      <w:bodyDiv w:val="1"/>
      <w:marLeft w:val="0"/>
      <w:marRight w:val="0"/>
      <w:marTop w:val="0"/>
      <w:marBottom w:val="0"/>
      <w:divBdr>
        <w:top w:val="none" w:sz="0" w:space="0" w:color="auto"/>
        <w:left w:val="none" w:sz="0" w:space="0" w:color="auto"/>
        <w:bottom w:val="none" w:sz="0" w:space="0" w:color="auto"/>
        <w:right w:val="none" w:sz="0" w:space="0" w:color="auto"/>
      </w:divBdr>
    </w:div>
    <w:div w:id="1825465353">
      <w:bodyDiv w:val="1"/>
      <w:marLeft w:val="0"/>
      <w:marRight w:val="0"/>
      <w:marTop w:val="0"/>
      <w:marBottom w:val="0"/>
      <w:divBdr>
        <w:top w:val="none" w:sz="0" w:space="0" w:color="auto"/>
        <w:left w:val="none" w:sz="0" w:space="0" w:color="auto"/>
        <w:bottom w:val="none" w:sz="0" w:space="0" w:color="auto"/>
        <w:right w:val="none" w:sz="0" w:space="0" w:color="auto"/>
      </w:divBdr>
    </w:div>
    <w:div w:id="1849176112">
      <w:bodyDiv w:val="1"/>
      <w:marLeft w:val="0"/>
      <w:marRight w:val="0"/>
      <w:marTop w:val="0"/>
      <w:marBottom w:val="0"/>
      <w:divBdr>
        <w:top w:val="none" w:sz="0" w:space="0" w:color="auto"/>
        <w:left w:val="none" w:sz="0" w:space="0" w:color="auto"/>
        <w:bottom w:val="none" w:sz="0" w:space="0" w:color="auto"/>
        <w:right w:val="none" w:sz="0" w:space="0" w:color="auto"/>
      </w:divBdr>
      <w:divsChild>
        <w:div w:id="458643311">
          <w:marLeft w:val="0"/>
          <w:marRight w:val="0"/>
          <w:marTop w:val="0"/>
          <w:marBottom w:val="101"/>
          <w:divBdr>
            <w:top w:val="none" w:sz="0" w:space="0" w:color="auto"/>
            <w:left w:val="none" w:sz="0" w:space="0" w:color="auto"/>
            <w:bottom w:val="none" w:sz="0" w:space="0" w:color="auto"/>
            <w:right w:val="none" w:sz="0" w:space="0" w:color="auto"/>
          </w:divBdr>
        </w:div>
        <w:div w:id="1862206110">
          <w:marLeft w:val="0"/>
          <w:marRight w:val="0"/>
          <w:marTop w:val="0"/>
          <w:marBottom w:val="101"/>
          <w:divBdr>
            <w:top w:val="none" w:sz="0" w:space="0" w:color="auto"/>
            <w:left w:val="none" w:sz="0" w:space="0" w:color="auto"/>
            <w:bottom w:val="none" w:sz="0" w:space="0" w:color="auto"/>
            <w:right w:val="none" w:sz="0" w:space="0" w:color="auto"/>
          </w:divBdr>
        </w:div>
      </w:divsChild>
    </w:div>
    <w:div w:id="2061323960">
      <w:bodyDiv w:val="1"/>
      <w:marLeft w:val="0"/>
      <w:marRight w:val="0"/>
      <w:marTop w:val="0"/>
      <w:marBottom w:val="0"/>
      <w:divBdr>
        <w:top w:val="none" w:sz="0" w:space="0" w:color="auto"/>
        <w:left w:val="none" w:sz="0" w:space="0" w:color="auto"/>
        <w:bottom w:val="none" w:sz="0" w:space="0" w:color="auto"/>
        <w:right w:val="none" w:sz="0" w:space="0" w:color="auto"/>
      </w:divBdr>
    </w:div>
    <w:div w:id="210646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CCA48-FB2F-4ABD-82A7-5709510D8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32</Pages>
  <Words>4530</Words>
  <Characters>24915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Nydia Berenice Chavez Reyes</dc:creator>
  <cp:keywords/>
  <dc:description/>
  <cp:lastModifiedBy>Blanca Esmeralda Miranda Delfino</cp:lastModifiedBy>
  <cp:revision>226</cp:revision>
  <cp:lastPrinted>2018-12-12T17:48:00Z</cp:lastPrinted>
  <dcterms:created xsi:type="dcterms:W3CDTF">2019-07-01T18:29:00Z</dcterms:created>
  <dcterms:modified xsi:type="dcterms:W3CDTF">2020-08-19T17:26:00Z</dcterms:modified>
</cp:coreProperties>
</file>